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47266" w14:textId="77777777" w:rsidR="00275AD3" w:rsidRPr="00275AD3" w:rsidRDefault="00275AD3" w:rsidP="00275AD3"/>
    <w:p w14:paraId="20858E78" w14:textId="77777777" w:rsidR="00275AD3" w:rsidRPr="00275AD3" w:rsidRDefault="00275AD3" w:rsidP="00275AD3"/>
    <w:p w14:paraId="3EB75C26" w14:textId="77777777" w:rsidR="00275AD3" w:rsidRDefault="00275AD3" w:rsidP="00275AD3"/>
    <w:p w14:paraId="1B56ED62" w14:textId="77777777" w:rsidR="00275AD3" w:rsidRPr="00B14353" w:rsidRDefault="00275AD3" w:rsidP="00275AD3">
      <w:pPr>
        <w:jc w:val="center"/>
        <w:rPr>
          <w:rFonts w:ascii="Arial" w:hAnsi="Arial" w:cs="Arial"/>
          <w:b/>
          <w:sz w:val="96"/>
          <w:szCs w:val="96"/>
        </w:rPr>
      </w:pPr>
      <w:r>
        <w:tab/>
      </w:r>
      <w:r w:rsidRPr="00B14353">
        <w:rPr>
          <w:rFonts w:ascii="Arial" w:hAnsi="Arial" w:cs="Arial"/>
          <w:b/>
          <w:sz w:val="96"/>
          <w:szCs w:val="96"/>
        </w:rPr>
        <w:t>CURRICULUM, TEACHING and LEARNING POLICY</w:t>
      </w:r>
    </w:p>
    <w:p w14:paraId="70DD7854" w14:textId="77777777" w:rsidR="00275AD3" w:rsidRPr="00B14353" w:rsidRDefault="00275AD3" w:rsidP="00275AD3">
      <w:pPr>
        <w:tabs>
          <w:tab w:val="left" w:pos="4140"/>
        </w:tabs>
      </w:pPr>
    </w:p>
    <w:p w14:paraId="7B5E2367" w14:textId="77777777" w:rsidR="00072422" w:rsidRPr="00B14353" w:rsidRDefault="00072422" w:rsidP="00275AD3">
      <w:pPr>
        <w:tabs>
          <w:tab w:val="left" w:pos="4140"/>
        </w:tabs>
      </w:pPr>
    </w:p>
    <w:p w14:paraId="65810E0B" w14:textId="77777777" w:rsidR="00072422" w:rsidRPr="00B14353" w:rsidRDefault="00072422" w:rsidP="00275AD3">
      <w:pPr>
        <w:tabs>
          <w:tab w:val="left" w:pos="4140"/>
        </w:tabs>
      </w:pPr>
    </w:p>
    <w:p w14:paraId="23049DEE" w14:textId="77777777" w:rsidR="00072422" w:rsidRPr="00B14353" w:rsidRDefault="00072422" w:rsidP="00275AD3">
      <w:pPr>
        <w:tabs>
          <w:tab w:val="left" w:pos="4140"/>
        </w:tabs>
      </w:pPr>
    </w:p>
    <w:p w14:paraId="032B7673" w14:textId="314DD340" w:rsidR="00275AD3" w:rsidRPr="00B14353" w:rsidRDefault="00D16C2A" w:rsidP="00275AD3">
      <w:pPr>
        <w:tabs>
          <w:tab w:val="left" w:pos="4140"/>
        </w:tabs>
      </w:pPr>
      <w:r w:rsidRPr="00B14353">
        <w:rPr>
          <w:b/>
          <w:noProof/>
          <w:lang w:eastAsia="en-GB"/>
        </w:rPr>
        <mc:AlternateContent>
          <mc:Choice Requires="wpg">
            <w:drawing>
              <wp:anchor distT="0" distB="0" distL="114300" distR="114300" simplePos="0" relativeHeight="251658241" behindDoc="1" locked="0" layoutInCell="1" allowOverlap="1" wp14:anchorId="29B8A121" wp14:editId="11AE00A4">
                <wp:simplePos x="0" y="0"/>
                <wp:positionH relativeFrom="margin">
                  <wp:align>center</wp:align>
                </wp:positionH>
                <wp:positionV relativeFrom="paragraph">
                  <wp:posOffset>11430</wp:posOffset>
                </wp:positionV>
                <wp:extent cx="5044440" cy="3420110"/>
                <wp:effectExtent l="0" t="0" r="3810" b="8890"/>
                <wp:wrapNone/>
                <wp:docPr id="4" name="Group 4"/>
                <wp:cNvGraphicFramePr/>
                <a:graphic xmlns:a="http://schemas.openxmlformats.org/drawingml/2006/main">
                  <a:graphicData uri="http://schemas.microsoft.com/office/word/2010/wordprocessingGroup">
                    <wpg:wgp>
                      <wpg:cNvGrpSpPr/>
                      <wpg:grpSpPr>
                        <a:xfrm>
                          <a:off x="0" y="0"/>
                          <a:ext cx="5044440" cy="3420110"/>
                          <a:chOff x="0" y="0"/>
                          <a:chExt cx="4410075" cy="3334385"/>
                        </a:xfrm>
                      </wpg:grpSpPr>
                      <pic:pic xmlns:pic="http://schemas.openxmlformats.org/drawingml/2006/picture">
                        <pic:nvPicPr>
                          <pic:cNvPr id="5" name="Picture 5"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6" name="Picture 6" descr="\\teachtrust.internal\sharedres\Haymoor Shared Resources\Admin Staff\Estates Manager\TEACH Logo's\TEACH Pink School.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dgm="http://schemas.openxmlformats.org/drawingml/2006/diagram" xmlns:a16="http://schemas.microsoft.com/office/drawing/2014/main" xmlns:a14="http://schemas.microsoft.com/office/drawing/2010/main" xmlns:pic="http://schemas.openxmlformats.org/drawingml/2006/picture" xmlns:a="http://schemas.openxmlformats.org/drawingml/2006/main">
            <w:pict w14:anchorId="6CEA06ED">
              <v:group id="Group 4" style="position:absolute;margin-left:0;margin-top:.9pt;width:397.2pt;height:269.3pt;z-index:-251658239;mso-position-horizontal:center;mso-position-horizontal-relative:margin;mso-width-relative:margin;mso-height-relative:margin" coordsize="44100,33343" o:spid="_x0000_s1026" w14:anchorId="2CFF955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16192;top:19050;width:13811;height:14293;visibility:visible;mso-wrap-style:square" alt="See the source imag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">
                  <v:imagedata o:title="See the source image" r:id="rId13"/>
                </v:shape>
                <v:shape id="Picture 6" style="position:absolute;width:44100;height:164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">
                  <v:imagedata o:title="TEACH Pink School" r:id="rId14"/>
                </v:shape>
                <w10:wrap anchorx="margin"/>
              </v:group>
            </w:pict>
          </mc:Fallback>
        </mc:AlternateContent>
      </w:r>
    </w:p>
    <w:p w14:paraId="356BDC17" w14:textId="4E27A53E" w:rsidR="00275AD3" w:rsidRPr="00B14353" w:rsidRDefault="00275AD3" w:rsidP="00275AD3">
      <w:pPr>
        <w:tabs>
          <w:tab w:val="left" w:pos="4140"/>
        </w:tabs>
      </w:pPr>
    </w:p>
    <w:p w14:paraId="05E72EAF" w14:textId="77777777" w:rsidR="00275AD3" w:rsidRPr="00B14353" w:rsidRDefault="00275AD3" w:rsidP="00275AD3">
      <w:pPr>
        <w:tabs>
          <w:tab w:val="left" w:pos="4140"/>
        </w:tabs>
      </w:pPr>
    </w:p>
    <w:p w14:paraId="10F6AF44" w14:textId="77777777" w:rsidR="00633A9A" w:rsidRPr="00B14353" w:rsidRDefault="00633A9A" w:rsidP="00275AD3">
      <w:pPr>
        <w:tabs>
          <w:tab w:val="left" w:pos="4140"/>
        </w:tabs>
      </w:pPr>
    </w:p>
    <w:p w14:paraId="62AE8650" w14:textId="77777777" w:rsidR="00275AD3" w:rsidRPr="00B14353" w:rsidRDefault="00275AD3" w:rsidP="00633A9A"/>
    <w:p w14:paraId="5C639742" w14:textId="77777777" w:rsidR="00072422" w:rsidRPr="00B14353" w:rsidRDefault="00072422" w:rsidP="00275AD3">
      <w:pPr>
        <w:jc w:val="center"/>
        <w:rPr>
          <w:rFonts w:ascii="Arial" w:hAnsi="Arial" w:cs="Arial"/>
          <w:b/>
          <w:sz w:val="24"/>
          <w:u w:val="single"/>
        </w:rPr>
      </w:pPr>
    </w:p>
    <w:p w14:paraId="73AEA3E7" w14:textId="77777777" w:rsidR="00072422" w:rsidRPr="00B14353" w:rsidRDefault="00072422" w:rsidP="00275AD3">
      <w:pPr>
        <w:jc w:val="center"/>
        <w:rPr>
          <w:rFonts w:ascii="Arial" w:hAnsi="Arial" w:cs="Arial"/>
          <w:b/>
          <w:sz w:val="24"/>
          <w:u w:val="single"/>
        </w:rPr>
      </w:pPr>
    </w:p>
    <w:p w14:paraId="0DD2C876" w14:textId="77777777" w:rsidR="00072422" w:rsidRPr="00B14353" w:rsidRDefault="00072422" w:rsidP="00275AD3">
      <w:pPr>
        <w:jc w:val="center"/>
        <w:rPr>
          <w:rFonts w:ascii="Arial" w:hAnsi="Arial" w:cs="Arial"/>
          <w:b/>
          <w:sz w:val="24"/>
          <w:u w:val="single"/>
        </w:rPr>
      </w:pPr>
    </w:p>
    <w:p w14:paraId="6A610DF0" w14:textId="77777777" w:rsidR="00072422" w:rsidRPr="00B14353" w:rsidRDefault="00072422" w:rsidP="00275AD3">
      <w:pPr>
        <w:jc w:val="center"/>
        <w:rPr>
          <w:rFonts w:ascii="Arial" w:hAnsi="Arial" w:cs="Arial"/>
          <w:b/>
          <w:sz w:val="24"/>
          <w:u w:val="single"/>
        </w:rPr>
      </w:pPr>
    </w:p>
    <w:p w14:paraId="28609D6F" w14:textId="77777777" w:rsidR="00072422" w:rsidRPr="00B14353" w:rsidRDefault="00072422" w:rsidP="00275AD3">
      <w:pPr>
        <w:jc w:val="center"/>
        <w:rPr>
          <w:rFonts w:ascii="Arial" w:hAnsi="Arial" w:cs="Arial"/>
          <w:b/>
          <w:sz w:val="24"/>
          <w:u w:val="single"/>
        </w:rPr>
      </w:pPr>
    </w:p>
    <w:p w14:paraId="1D847EB9" w14:textId="77777777" w:rsidR="00072422" w:rsidRPr="00B14353" w:rsidRDefault="00072422" w:rsidP="00275AD3">
      <w:pPr>
        <w:jc w:val="center"/>
        <w:rPr>
          <w:rFonts w:ascii="Arial" w:hAnsi="Arial" w:cs="Arial"/>
          <w:b/>
          <w:sz w:val="24"/>
          <w:u w:val="single"/>
        </w:rPr>
      </w:pPr>
    </w:p>
    <w:p w14:paraId="2CB6AF6F" w14:textId="045927C0" w:rsidR="00833159" w:rsidRPr="00B14353" w:rsidRDefault="00833159" w:rsidP="00275AD3">
      <w:pPr>
        <w:rPr>
          <w:rFonts w:ascii="Arial" w:hAnsi="Arial" w:cs="Arial"/>
          <w:b/>
          <w:sz w:val="24"/>
          <w:u w:val="single"/>
        </w:rPr>
      </w:pPr>
    </w:p>
    <w:p w14:paraId="6B56A3D9" w14:textId="77777777" w:rsidR="0010229B" w:rsidRPr="00B14353" w:rsidRDefault="0010229B" w:rsidP="00275AD3">
      <w:pPr>
        <w:rPr>
          <w:rFonts w:ascii="Arial" w:hAnsi="Arial" w:cs="Arial"/>
          <w:sz w:val="24"/>
          <w:lang w:eastAsia="en-GB"/>
        </w:rPr>
      </w:pPr>
    </w:p>
    <w:p w14:paraId="64E83BDF" w14:textId="77777777" w:rsidR="0091202A" w:rsidRPr="00B14353" w:rsidRDefault="0091202A" w:rsidP="00275AD3">
      <w:pPr>
        <w:rPr>
          <w:rFonts w:ascii="Arial" w:hAnsi="Arial" w:cs="Arial"/>
          <w:sz w:val="24"/>
          <w:lang w:eastAsia="en-GB"/>
        </w:rPr>
      </w:pPr>
    </w:p>
    <w:p w14:paraId="4080B769" w14:textId="77777777" w:rsidR="0091202A" w:rsidRPr="00B14353" w:rsidRDefault="0091202A" w:rsidP="00275AD3">
      <w:pPr>
        <w:rPr>
          <w:rFonts w:ascii="Arial" w:hAnsi="Arial" w:cs="Arial"/>
          <w:sz w:val="24"/>
          <w:lang w:eastAsia="en-GB"/>
        </w:rPr>
      </w:pPr>
    </w:p>
    <w:p w14:paraId="42D7DE17" w14:textId="316A1EC8" w:rsidR="5A651E0B" w:rsidRPr="00B14353" w:rsidRDefault="5A651E0B" w:rsidP="0091202A">
      <w:pPr>
        <w:shd w:val="clear" w:color="auto" w:fill="F672DA"/>
        <w:spacing w:line="360" w:lineRule="auto"/>
        <w:rPr>
          <w:rFonts w:ascii="Arial" w:eastAsia="Arial" w:hAnsi="Arial" w:cs="Arial"/>
          <w:color w:val="000000" w:themeColor="text1"/>
          <w:sz w:val="24"/>
          <w:szCs w:val="24"/>
        </w:rPr>
      </w:pPr>
      <w:r w:rsidRPr="00B14353">
        <w:rPr>
          <w:rFonts w:ascii="Arial" w:hAnsi="Arial" w:cs="Arial"/>
          <w:b/>
          <w:bCs/>
          <w:color w:val="FFFFFF" w:themeColor="background1"/>
          <w:sz w:val="24"/>
          <w:szCs w:val="24"/>
        </w:rPr>
        <w:lastRenderedPageBreak/>
        <w:t>Statement of Intent</w:t>
      </w:r>
    </w:p>
    <w:p w14:paraId="5F2DE467" w14:textId="77777777" w:rsidR="00BF29D3" w:rsidRPr="00BF29D3" w:rsidRDefault="00BF29D3" w:rsidP="4BD99AED">
      <w:pPr>
        <w:rPr>
          <w:rFonts w:ascii="Arial" w:eastAsia="Calibri" w:hAnsi="Arial" w:cs="Arial"/>
          <w:sz w:val="24"/>
          <w:szCs w:val="24"/>
        </w:rPr>
      </w:pPr>
      <w:r w:rsidRPr="4BD99AED">
        <w:rPr>
          <w:rFonts w:ascii="Arial" w:eastAsia="Calibri" w:hAnsi="Arial" w:cs="Arial"/>
          <w:sz w:val="24"/>
          <w:szCs w:val="24"/>
        </w:rPr>
        <w:t>Our mission is to promote a love of learning in order to maximise the life chances of every child in our Trust. Through nurturing, high expectations and skilled teaching, we will have a lasting and positive impact on our local and wider community.</w:t>
      </w:r>
    </w:p>
    <w:p w14:paraId="7EA03C33" w14:textId="77777777" w:rsidR="00BF29D3" w:rsidRPr="00BF29D3" w:rsidRDefault="00BF29D3" w:rsidP="00BF29D3">
      <w:pPr>
        <w:rPr>
          <w:rFonts w:ascii="Arial" w:eastAsia="Calibri" w:hAnsi="Arial" w:cs="Arial"/>
          <w:sz w:val="24"/>
        </w:rPr>
      </w:pPr>
      <w:r w:rsidRPr="00BF29D3">
        <w:rPr>
          <w:rFonts w:ascii="Arial" w:eastAsia="Calibri" w:hAnsi="Arial" w:cs="Arial"/>
          <w:sz w:val="24"/>
        </w:rPr>
        <w:t xml:space="preserve">Our Vision </w:t>
      </w:r>
    </w:p>
    <w:p w14:paraId="6432693C" w14:textId="77777777" w:rsidR="00BF29D3" w:rsidRPr="00BF29D3" w:rsidRDefault="00BF29D3" w:rsidP="00BF29D3">
      <w:pPr>
        <w:rPr>
          <w:rFonts w:ascii="Arial" w:eastAsia="Calibri" w:hAnsi="Arial" w:cs="Arial"/>
          <w:sz w:val="24"/>
        </w:rPr>
      </w:pPr>
      <w:r w:rsidRPr="00BF29D3">
        <w:rPr>
          <w:rFonts w:ascii="Arial" w:eastAsia="Calibri" w:hAnsi="Arial" w:cs="Arial"/>
          <w:sz w:val="24"/>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7CFC149C" w14:textId="77777777" w:rsidR="00BF29D3" w:rsidRPr="00BF29D3" w:rsidRDefault="00BF29D3" w:rsidP="4BD99AED">
      <w:pPr>
        <w:rPr>
          <w:rFonts w:ascii="Arial" w:eastAsia="Calibri" w:hAnsi="Arial" w:cs="Arial"/>
          <w:sz w:val="24"/>
          <w:szCs w:val="24"/>
        </w:rPr>
      </w:pPr>
      <w:r w:rsidRPr="4BD99AED">
        <w:rPr>
          <w:rFonts w:ascii="Arial" w:eastAsia="Calibri" w:hAnsi="Arial" w:cs="Arial"/>
          <w:sz w:val="24"/>
          <w:szCs w:val="24"/>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6DAFA180" w14:textId="77777777" w:rsidR="00BF29D3" w:rsidRPr="00BF29D3" w:rsidRDefault="00BF29D3" w:rsidP="4BD99AED">
      <w:pPr>
        <w:rPr>
          <w:rFonts w:ascii="Arial" w:eastAsia="Calibri" w:hAnsi="Arial" w:cs="Arial"/>
          <w:sz w:val="24"/>
          <w:szCs w:val="24"/>
        </w:rPr>
      </w:pPr>
      <w:r w:rsidRPr="4BD99AED">
        <w:rPr>
          <w:rFonts w:ascii="Arial" w:eastAsia="Calibri" w:hAnsi="Arial" w:cs="Arial"/>
          <w:sz w:val="24"/>
          <w:szCs w:val="24"/>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05D39D05" w14:textId="33ADF8EA" w:rsidR="00BF29D3" w:rsidRDefault="00BF29D3" w:rsidP="4BD99AED">
      <w:pPr>
        <w:rPr>
          <w:rFonts w:ascii="Arial" w:eastAsia="Calibri" w:hAnsi="Arial" w:cs="Arial"/>
          <w:sz w:val="24"/>
          <w:szCs w:val="24"/>
        </w:rPr>
      </w:pPr>
      <w:r w:rsidRPr="4BD99AED">
        <w:rPr>
          <w:rFonts w:ascii="Arial" w:eastAsia="Calibri" w:hAnsi="Arial" w:cs="Arial"/>
          <w:sz w:val="24"/>
          <w:szCs w:val="24"/>
        </w:rPr>
        <w:t xml:space="preserve">Under the Equality Act 2010 and the Public Sector Equality Act which came into force in April 2011, the Trust has due regard to the need to eliminate discrimination, advance equality of opportunity and foster good relations. </w:t>
      </w:r>
    </w:p>
    <w:p w14:paraId="34330133" w14:textId="77777777" w:rsidR="00C06F4D" w:rsidRPr="00BF29D3" w:rsidRDefault="00C06F4D" w:rsidP="00BF29D3">
      <w:pPr>
        <w:rPr>
          <w:rFonts w:ascii="Arial" w:eastAsia="Calibri" w:hAnsi="Arial" w:cs="Arial"/>
          <w:sz w:val="24"/>
        </w:rPr>
      </w:pPr>
    </w:p>
    <w:p w14:paraId="61B634CD" w14:textId="77777777" w:rsidR="00820CDC" w:rsidRPr="00B14353" w:rsidRDefault="00820CDC" w:rsidP="002A0371">
      <w:pPr>
        <w:shd w:val="clear" w:color="auto" w:fill="F672DA"/>
        <w:spacing w:line="360" w:lineRule="auto"/>
        <w:rPr>
          <w:rFonts w:ascii="Arial" w:hAnsi="Arial" w:cs="Arial"/>
          <w:b/>
          <w:color w:val="FFFFFF" w:themeColor="background1"/>
          <w:sz w:val="24"/>
        </w:rPr>
      </w:pPr>
      <w:r w:rsidRPr="00B14353">
        <w:rPr>
          <w:rFonts w:ascii="Arial" w:hAnsi="Arial" w:cs="Arial"/>
          <w:b/>
          <w:color w:val="FFFFFF" w:themeColor="background1"/>
          <w:sz w:val="24"/>
        </w:rPr>
        <w:t>Aims</w:t>
      </w:r>
    </w:p>
    <w:p w14:paraId="57739C13" w14:textId="0B3563E4" w:rsidR="002E17C6" w:rsidRPr="00B14353" w:rsidRDefault="77EB3C02" w:rsidP="002A0371">
      <w:pPr>
        <w:autoSpaceDE w:val="0"/>
        <w:autoSpaceDN w:val="0"/>
        <w:adjustRightInd w:val="0"/>
        <w:rPr>
          <w:rFonts w:ascii="Arial" w:hAnsi="Arial" w:cs="Arial"/>
          <w:sz w:val="24"/>
          <w:szCs w:val="24"/>
        </w:rPr>
      </w:pPr>
      <w:r w:rsidRPr="00B14353">
        <w:rPr>
          <w:rFonts w:ascii="Arial" w:hAnsi="Arial" w:cs="Arial"/>
          <w:sz w:val="24"/>
          <w:szCs w:val="24"/>
        </w:rPr>
        <w:t>Our vision for our children is that they become empowered global citizens who make a meaningful contribution to society and play their part in making the world a better place.</w:t>
      </w:r>
    </w:p>
    <w:p w14:paraId="4FF0BE2D" w14:textId="7C98440A" w:rsidR="007C09FE" w:rsidRPr="00B14353" w:rsidRDefault="00422745" w:rsidP="002A0371">
      <w:pPr>
        <w:autoSpaceDE w:val="0"/>
        <w:autoSpaceDN w:val="0"/>
        <w:adjustRightInd w:val="0"/>
        <w:jc w:val="both"/>
        <w:rPr>
          <w:rFonts w:ascii="Arial" w:hAnsi="Arial" w:cs="Arial"/>
          <w:sz w:val="24"/>
        </w:rPr>
      </w:pPr>
      <w:r w:rsidRPr="00B14353">
        <w:rPr>
          <w:rFonts w:ascii="Arial" w:hAnsi="Arial" w:cs="Arial"/>
          <w:sz w:val="24"/>
        </w:rPr>
        <w:t xml:space="preserve"> </w:t>
      </w:r>
      <w:r w:rsidR="007C09FE" w:rsidRPr="00B14353">
        <w:rPr>
          <w:rFonts w:ascii="Arial" w:hAnsi="Arial" w:cs="Arial"/>
          <w:sz w:val="24"/>
        </w:rPr>
        <w:t>The aims of our school curriculum are as follows:</w:t>
      </w:r>
    </w:p>
    <w:p w14:paraId="70A3FC9C" w14:textId="52545D92" w:rsidR="007C09FE" w:rsidRPr="00B14353" w:rsidRDefault="007C09FE" w:rsidP="4BD99AED">
      <w:pPr>
        <w:pStyle w:val="ListParagraph"/>
        <w:numPr>
          <w:ilvl w:val="0"/>
          <w:numId w:val="7"/>
        </w:numPr>
        <w:autoSpaceDE w:val="0"/>
        <w:autoSpaceDN w:val="0"/>
        <w:adjustRightInd w:val="0"/>
        <w:ind w:left="360"/>
        <w:jc w:val="both"/>
        <w:rPr>
          <w:rFonts w:ascii="Arial" w:hAnsi="Arial" w:cs="Arial"/>
          <w:sz w:val="24"/>
          <w:szCs w:val="24"/>
        </w:rPr>
      </w:pPr>
      <w:r w:rsidRPr="4BD99AED">
        <w:rPr>
          <w:rFonts w:ascii="Arial" w:hAnsi="Arial" w:cs="Arial"/>
          <w:sz w:val="24"/>
          <w:szCs w:val="24"/>
        </w:rPr>
        <w:t xml:space="preserve">to teach children about </w:t>
      </w:r>
      <w:r w:rsidR="00F56D4D" w:rsidRPr="4BD99AED">
        <w:rPr>
          <w:rFonts w:ascii="Arial" w:hAnsi="Arial" w:cs="Arial"/>
          <w:sz w:val="24"/>
          <w:szCs w:val="24"/>
        </w:rPr>
        <w:t xml:space="preserve">the </w:t>
      </w:r>
      <w:r w:rsidRPr="4BD99AED">
        <w:rPr>
          <w:rFonts w:ascii="Arial" w:hAnsi="Arial" w:cs="Arial"/>
          <w:sz w:val="24"/>
          <w:szCs w:val="24"/>
        </w:rPr>
        <w:t>UNCRC so that they have a respect for themselves, high self-esteem and be able to live and work co-operatively with others</w:t>
      </w:r>
    </w:p>
    <w:p w14:paraId="185414CE" w14:textId="27689016" w:rsidR="002647E4" w:rsidRPr="00B14353" w:rsidRDefault="002647E4" w:rsidP="4BD99AED">
      <w:pPr>
        <w:pStyle w:val="ListParagraph"/>
        <w:numPr>
          <w:ilvl w:val="0"/>
          <w:numId w:val="7"/>
        </w:numPr>
        <w:autoSpaceDE w:val="0"/>
        <w:autoSpaceDN w:val="0"/>
        <w:adjustRightInd w:val="0"/>
        <w:ind w:left="360"/>
        <w:jc w:val="both"/>
        <w:rPr>
          <w:rFonts w:ascii="Arial" w:hAnsi="Arial" w:cs="Arial"/>
          <w:sz w:val="24"/>
          <w:szCs w:val="24"/>
        </w:rPr>
      </w:pPr>
      <w:r w:rsidRPr="4BD99AED">
        <w:rPr>
          <w:rFonts w:ascii="Arial" w:hAnsi="Arial" w:cs="Arial"/>
          <w:sz w:val="24"/>
          <w:szCs w:val="24"/>
        </w:rPr>
        <w:t>to instil a love of reading through high quality literature that unlocks imagination, expands vocabulary and provides access to unlimited discovery</w:t>
      </w:r>
    </w:p>
    <w:p w14:paraId="614A37F3" w14:textId="3696003B" w:rsidR="007C09FE" w:rsidRPr="00B14353" w:rsidRDefault="007C09FE" w:rsidP="4BD99AED">
      <w:pPr>
        <w:pStyle w:val="ListParagraph"/>
        <w:numPr>
          <w:ilvl w:val="0"/>
          <w:numId w:val="7"/>
        </w:numPr>
        <w:autoSpaceDE w:val="0"/>
        <w:autoSpaceDN w:val="0"/>
        <w:adjustRightInd w:val="0"/>
        <w:ind w:left="360"/>
        <w:jc w:val="both"/>
        <w:rPr>
          <w:rFonts w:ascii="Arial" w:hAnsi="Arial" w:cs="Arial"/>
          <w:sz w:val="24"/>
          <w:szCs w:val="24"/>
        </w:rPr>
      </w:pPr>
      <w:r w:rsidRPr="4BD99AED">
        <w:rPr>
          <w:rFonts w:ascii="Arial" w:hAnsi="Arial" w:cs="Arial"/>
          <w:sz w:val="24"/>
          <w:szCs w:val="24"/>
        </w:rPr>
        <w:t>to promote a positive attitude towards learning based on the Teach Trust values, so that children enjoy coming to school and acquire a solid basis for lifelong learning</w:t>
      </w:r>
    </w:p>
    <w:p w14:paraId="77515D9C" w14:textId="0FF8C5A2" w:rsidR="007C09FE" w:rsidRPr="00B14353" w:rsidRDefault="007C09FE" w:rsidP="002A0371">
      <w:pPr>
        <w:pStyle w:val="ListParagraph"/>
        <w:numPr>
          <w:ilvl w:val="0"/>
          <w:numId w:val="7"/>
        </w:numPr>
        <w:autoSpaceDE w:val="0"/>
        <w:autoSpaceDN w:val="0"/>
        <w:adjustRightInd w:val="0"/>
        <w:ind w:left="360"/>
        <w:jc w:val="both"/>
        <w:rPr>
          <w:rFonts w:ascii="Arial" w:hAnsi="Arial" w:cs="Arial"/>
          <w:sz w:val="24"/>
        </w:rPr>
      </w:pPr>
      <w:r w:rsidRPr="00B14353">
        <w:rPr>
          <w:rFonts w:ascii="Arial" w:hAnsi="Arial" w:cs="Arial"/>
          <w:sz w:val="24"/>
        </w:rPr>
        <w:t>to teach children key skills and knowledge through a broad and balanced curriculum</w:t>
      </w:r>
      <w:r w:rsidR="00347FEF" w:rsidRPr="00B14353">
        <w:rPr>
          <w:rFonts w:ascii="Arial" w:hAnsi="Arial" w:cs="Arial"/>
          <w:sz w:val="24"/>
        </w:rPr>
        <w:t>, that fulfils the requirements of the 2014 National Curriculum,</w:t>
      </w:r>
      <w:r w:rsidRPr="00B14353">
        <w:rPr>
          <w:rFonts w:ascii="Arial" w:hAnsi="Arial" w:cs="Arial"/>
          <w:sz w:val="24"/>
        </w:rPr>
        <w:t xml:space="preserve"> to prepare them for the modern world</w:t>
      </w:r>
    </w:p>
    <w:p w14:paraId="07811EF0" w14:textId="06B85247" w:rsidR="007C09FE" w:rsidRPr="00B14353" w:rsidRDefault="007C09FE" w:rsidP="002A0371">
      <w:pPr>
        <w:pStyle w:val="ListParagraph"/>
        <w:numPr>
          <w:ilvl w:val="0"/>
          <w:numId w:val="7"/>
        </w:numPr>
        <w:autoSpaceDE w:val="0"/>
        <w:autoSpaceDN w:val="0"/>
        <w:adjustRightInd w:val="0"/>
        <w:ind w:left="360"/>
        <w:jc w:val="both"/>
        <w:rPr>
          <w:rFonts w:ascii="Arial" w:hAnsi="Arial" w:cs="Arial"/>
          <w:sz w:val="24"/>
        </w:rPr>
      </w:pPr>
      <w:r w:rsidRPr="00B14353">
        <w:rPr>
          <w:rFonts w:ascii="Arial" w:hAnsi="Arial" w:cs="Arial"/>
          <w:sz w:val="24"/>
        </w:rPr>
        <w:t>to enable children to be creative and to develop their own thinking</w:t>
      </w:r>
    </w:p>
    <w:p w14:paraId="67265475" w14:textId="23C1D35A" w:rsidR="007A5C7E" w:rsidRDefault="00347FEF" w:rsidP="007A5C7E">
      <w:pPr>
        <w:pStyle w:val="ListParagraph"/>
        <w:numPr>
          <w:ilvl w:val="0"/>
          <w:numId w:val="7"/>
        </w:numPr>
        <w:autoSpaceDE w:val="0"/>
        <w:autoSpaceDN w:val="0"/>
        <w:adjustRightInd w:val="0"/>
        <w:ind w:left="360"/>
        <w:jc w:val="both"/>
        <w:rPr>
          <w:rFonts w:ascii="Arial" w:hAnsi="Arial" w:cs="Arial"/>
          <w:sz w:val="24"/>
        </w:rPr>
      </w:pPr>
      <w:r w:rsidRPr="00B14353">
        <w:rPr>
          <w:rFonts w:ascii="Arial" w:hAnsi="Arial" w:cs="Arial"/>
          <w:sz w:val="24"/>
        </w:rPr>
        <w:t xml:space="preserve">to teach children how they can safeguard </w:t>
      </w:r>
      <w:r w:rsidR="008A73EA" w:rsidRPr="00B14353">
        <w:rPr>
          <w:rFonts w:ascii="Arial" w:hAnsi="Arial" w:cs="Arial"/>
          <w:sz w:val="24"/>
        </w:rPr>
        <w:t xml:space="preserve">and enhance </w:t>
      </w:r>
      <w:r w:rsidRPr="00B14353">
        <w:rPr>
          <w:rFonts w:ascii="Arial" w:hAnsi="Arial" w:cs="Arial"/>
          <w:sz w:val="24"/>
        </w:rPr>
        <w:t>their physical and mental well-being</w:t>
      </w:r>
    </w:p>
    <w:p w14:paraId="5DD5E4A8" w14:textId="77777777" w:rsidR="00C06F4D" w:rsidRPr="00C06F4D" w:rsidRDefault="00C06F4D" w:rsidP="00C06F4D">
      <w:pPr>
        <w:pStyle w:val="ListParagraph"/>
        <w:autoSpaceDE w:val="0"/>
        <w:autoSpaceDN w:val="0"/>
        <w:adjustRightInd w:val="0"/>
        <w:ind w:left="360"/>
        <w:jc w:val="both"/>
        <w:rPr>
          <w:rFonts w:ascii="Arial" w:hAnsi="Arial" w:cs="Arial"/>
          <w:sz w:val="24"/>
        </w:rPr>
      </w:pPr>
    </w:p>
    <w:p w14:paraId="5C33D823" w14:textId="417CB741" w:rsidR="00C06F4D" w:rsidRPr="00C06F4D" w:rsidRDefault="002647E4" w:rsidP="4BD99AED">
      <w:pPr>
        <w:pStyle w:val="ListParagraph"/>
        <w:numPr>
          <w:ilvl w:val="0"/>
          <w:numId w:val="7"/>
        </w:numPr>
        <w:autoSpaceDE w:val="0"/>
        <w:autoSpaceDN w:val="0"/>
        <w:adjustRightInd w:val="0"/>
        <w:ind w:left="360"/>
        <w:jc w:val="both"/>
        <w:rPr>
          <w:rFonts w:ascii="Arial" w:hAnsi="Arial" w:cs="Arial"/>
          <w:sz w:val="24"/>
          <w:szCs w:val="24"/>
        </w:rPr>
      </w:pPr>
      <w:r w:rsidRPr="4BD99AED">
        <w:rPr>
          <w:rFonts w:ascii="Arial" w:hAnsi="Arial" w:cs="Arial"/>
          <w:sz w:val="24"/>
          <w:szCs w:val="24"/>
        </w:rPr>
        <w:lastRenderedPageBreak/>
        <w:t>to advance children’s cultural capital to enable them to be positive citizens in their local, national and global community</w:t>
      </w:r>
    </w:p>
    <w:p w14:paraId="47D0E97D" w14:textId="73077C98" w:rsidR="007C09FE" w:rsidRPr="007A5C7E" w:rsidRDefault="007C09FE" w:rsidP="007A5C7E">
      <w:pPr>
        <w:pStyle w:val="ListParagraph"/>
        <w:numPr>
          <w:ilvl w:val="0"/>
          <w:numId w:val="7"/>
        </w:numPr>
        <w:autoSpaceDE w:val="0"/>
        <w:autoSpaceDN w:val="0"/>
        <w:adjustRightInd w:val="0"/>
        <w:ind w:left="360"/>
        <w:jc w:val="both"/>
        <w:rPr>
          <w:rFonts w:ascii="Arial" w:hAnsi="Arial" w:cs="Arial"/>
          <w:sz w:val="24"/>
        </w:rPr>
      </w:pPr>
      <w:r w:rsidRPr="00B14353">
        <w:rPr>
          <w:rFonts w:ascii="Arial" w:hAnsi="Arial" w:cs="Arial"/>
          <w:sz w:val="24"/>
        </w:rPr>
        <w:t>to teach children about their developing world, including how their environment and society have changed over time</w:t>
      </w:r>
    </w:p>
    <w:p w14:paraId="3D3EE88F" w14:textId="18AEAE69" w:rsidR="007C09FE" w:rsidRPr="00B14353" w:rsidRDefault="007C09FE" w:rsidP="002A0371">
      <w:pPr>
        <w:pStyle w:val="ListParagraph"/>
        <w:numPr>
          <w:ilvl w:val="0"/>
          <w:numId w:val="7"/>
        </w:numPr>
        <w:autoSpaceDE w:val="0"/>
        <w:autoSpaceDN w:val="0"/>
        <w:adjustRightInd w:val="0"/>
        <w:ind w:left="360"/>
        <w:jc w:val="both"/>
        <w:rPr>
          <w:rFonts w:ascii="Arial" w:hAnsi="Arial" w:cs="Arial"/>
          <w:sz w:val="24"/>
        </w:rPr>
      </w:pPr>
      <w:r w:rsidRPr="00B14353">
        <w:rPr>
          <w:rFonts w:ascii="Arial" w:hAnsi="Arial" w:cs="Arial"/>
          <w:sz w:val="24"/>
        </w:rPr>
        <w:t>to help children understand the importance of truth and fairness, so that they grow up committed to eradicating prejudice and celebrating di</w:t>
      </w:r>
      <w:r w:rsidR="00347FEF" w:rsidRPr="00B14353">
        <w:rPr>
          <w:rFonts w:ascii="Arial" w:hAnsi="Arial" w:cs="Arial"/>
          <w:sz w:val="24"/>
        </w:rPr>
        <w:t>versity</w:t>
      </w:r>
      <w:r w:rsidRPr="00B14353">
        <w:rPr>
          <w:rFonts w:ascii="Arial" w:hAnsi="Arial" w:cs="Arial"/>
          <w:sz w:val="24"/>
        </w:rPr>
        <w:t xml:space="preserve">. </w:t>
      </w:r>
    </w:p>
    <w:p w14:paraId="16003F0A" w14:textId="7DAF80F1" w:rsidR="0010229B" w:rsidRPr="00B14353" w:rsidRDefault="007C09FE" w:rsidP="4BD99AED">
      <w:pPr>
        <w:pStyle w:val="ListParagraph"/>
        <w:numPr>
          <w:ilvl w:val="0"/>
          <w:numId w:val="7"/>
        </w:numPr>
        <w:autoSpaceDE w:val="0"/>
        <w:autoSpaceDN w:val="0"/>
        <w:adjustRightInd w:val="0"/>
        <w:ind w:left="360"/>
        <w:jc w:val="both"/>
        <w:rPr>
          <w:rFonts w:ascii="Arial" w:hAnsi="Arial" w:cs="Arial"/>
          <w:sz w:val="24"/>
          <w:szCs w:val="24"/>
        </w:rPr>
      </w:pPr>
      <w:r w:rsidRPr="4BD99AED">
        <w:rPr>
          <w:rFonts w:ascii="Arial" w:hAnsi="Arial" w:cs="Arial"/>
          <w:sz w:val="24"/>
          <w:szCs w:val="24"/>
        </w:rPr>
        <w:t>to promote the British values of democracy, the rule of law, equality, individual liberty and mutual respect for those with different faith and beliefs</w:t>
      </w:r>
    </w:p>
    <w:p w14:paraId="4B7819C6" w14:textId="688EFE85" w:rsidR="00380629" w:rsidRDefault="00380629" w:rsidP="007A5C7E">
      <w:pPr>
        <w:tabs>
          <w:tab w:val="left" w:pos="4140"/>
        </w:tabs>
        <w:rPr>
          <w:rFonts w:ascii="Arial" w:hAnsi="Arial" w:cs="Arial"/>
          <w:i/>
          <w:iCs/>
          <w:color w:val="3399FF"/>
          <w:szCs w:val="24"/>
        </w:rPr>
      </w:pPr>
    </w:p>
    <w:p w14:paraId="50C72036" w14:textId="77777777" w:rsidR="00C06F4D" w:rsidRPr="00B14353" w:rsidRDefault="00C06F4D" w:rsidP="007A5C7E">
      <w:pPr>
        <w:tabs>
          <w:tab w:val="left" w:pos="4140"/>
        </w:tabs>
        <w:rPr>
          <w:rFonts w:ascii="Arial" w:hAnsi="Arial" w:cs="Arial"/>
          <w:i/>
          <w:iCs/>
          <w:color w:val="3399FF"/>
          <w:szCs w:val="24"/>
        </w:rPr>
      </w:pPr>
    </w:p>
    <w:p w14:paraId="405DAB88" w14:textId="77777777" w:rsidR="002647E4" w:rsidRPr="00B14353" w:rsidRDefault="002647E4" w:rsidP="00380629">
      <w:pPr>
        <w:shd w:val="clear" w:color="auto" w:fill="F672DA"/>
        <w:spacing w:line="360" w:lineRule="auto"/>
        <w:rPr>
          <w:rFonts w:ascii="Arial" w:hAnsi="Arial" w:cs="Arial"/>
          <w:b/>
          <w:color w:val="FFFFFF" w:themeColor="background1"/>
          <w:sz w:val="24"/>
        </w:rPr>
      </w:pPr>
      <w:r w:rsidRPr="00B14353">
        <w:rPr>
          <w:rFonts w:ascii="Arial" w:hAnsi="Arial" w:cs="Arial"/>
          <w:b/>
          <w:bCs/>
          <w:color w:val="FFFFFF" w:themeColor="background1"/>
          <w:sz w:val="24"/>
          <w:szCs w:val="24"/>
        </w:rPr>
        <w:t xml:space="preserve">Curriculum Intent </w:t>
      </w:r>
    </w:p>
    <w:p w14:paraId="648A597E" w14:textId="022BA70A" w:rsidR="002647E4" w:rsidRDefault="002647E4" w:rsidP="00380629">
      <w:pPr>
        <w:pStyle w:val="ListParagraph"/>
        <w:autoSpaceDE w:val="0"/>
        <w:autoSpaceDN w:val="0"/>
        <w:adjustRightInd w:val="0"/>
        <w:ind w:left="0"/>
        <w:rPr>
          <w:rFonts w:ascii="Arial" w:hAnsi="Arial" w:cs="Arial"/>
          <w:sz w:val="24"/>
          <w:szCs w:val="24"/>
        </w:rPr>
      </w:pPr>
    </w:p>
    <w:p w14:paraId="5FB3E1EE" w14:textId="77777777" w:rsidR="00C06F4D" w:rsidRPr="00B14353" w:rsidRDefault="00C06F4D" w:rsidP="00380629">
      <w:pPr>
        <w:pStyle w:val="ListParagraph"/>
        <w:autoSpaceDE w:val="0"/>
        <w:autoSpaceDN w:val="0"/>
        <w:adjustRightInd w:val="0"/>
        <w:ind w:left="0"/>
        <w:rPr>
          <w:rFonts w:ascii="Arial" w:hAnsi="Arial" w:cs="Arial"/>
          <w:sz w:val="24"/>
          <w:szCs w:val="24"/>
        </w:rPr>
      </w:pPr>
    </w:p>
    <w:p w14:paraId="76B9224A" w14:textId="086458C8" w:rsidR="2E457D97" w:rsidRPr="00B14353" w:rsidRDefault="2E457D97" w:rsidP="00380629">
      <w:pPr>
        <w:pStyle w:val="ListParagraph"/>
        <w:ind w:left="0"/>
        <w:rPr>
          <w:rFonts w:ascii="Arial" w:hAnsi="Arial" w:cs="Arial"/>
          <w:sz w:val="24"/>
          <w:szCs w:val="24"/>
        </w:rPr>
      </w:pPr>
      <w:r w:rsidRPr="00B14353">
        <w:rPr>
          <w:rFonts w:ascii="Arial" w:hAnsi="Arial" w:cs="Arial"/>
          <w:sz w:val="24"/>
          <w:szCs w:val="24"/>
        </w:rPr>
        <w:t xml:space="preserve">The TEACH Trust curriculum </w:t>
      </w:r>
      <w:r w:rsidR="00C02660" w:rsidRPr="00B14353">
        <w:rPr>
          <w:rFonts w:ascii="Arial" w:hAnsi="Arial" w:cs="Arial"/>
          <w:sz w:val="24"/>
          <w:szCs w:val="24"/>
        </w:rPr>
        <w:t>is</w:t>
      </w:r>
      <w:r w:rsidRPr="00B14353">
        <w:rPr>
          <w:rFonts w:ascii="Arial" w:hAnsi="Arial" w:cs="Arial"/>
          <w:sz w:val="24"/>
          <w:szCs w:val="24"/>
        </w:rPr>
        <w:t xml:space="preserve"> </w:t>
      </w:r>
      <w:r w:rsidR="00AE09AB" w:rsidRPr="00B14353">
        <w:rPr>
          <w:rFonts w:ascii="Arial" w:hAnsi="Arial" w:cs="Arial"/>
          <w:sz w:val="24"/>
          <w:szCs w:val="24"/>
        </w:rPr>
        <w:t xml:space="preserve">a </w:t>
      </w:r>
      <w:r w:rsidRPr="00B14353">
        <w:rPr>
          <w:rFonts w:ascii="Arial" w:hAnsi="Arial" w:cs="Arial"/>
          <w:sz w:val="24"/>
          <w:szCs w:val="24"/>
        </w:rPr>
        <w:t xml:space="preserve">purposefully planned </w:t>
      </w:r>
      <w:r w:rsidR="00823625" w:rsidRPr="00B14353">
        <w:rPr>
          <w:rFonts w:ascii="Arial" w:hAnsi="Arial" w:cs="Arial"/>
          <w:sz w:val="24"/>
          <w:szCs w:val="24"/>
        </w:rPr>
        <w:t xml:space="preserve">sequence of </w:t>
      </w:r>
      <w:r w:rsidRPr="00B14353">
        <w:rPr>
          <w:rFonts w:ascii="Arial" w:hAnsi="Arial" w:cs="Arial"/>
          <w:sz w:val="24"/>
          <w:szCs w:val="24"/>
        </w:rPr>
        <w:t xml:space="preserve">knowledge, creativity and skills development </w:t>
      </w:r>
      <w:r w:rsidR="00823625" w:rsidRPr="00B14353">
        <w:rPr>
          <w:rFonts w:ascii="Arial" w:hAnsi="Arial" w:cs="Arial"/>
          <w:sz w:val="24"/>
          <w:szCs w:val="24"/>
        </w:rPr>
        <w:t xml:space="preserve">informed by </w:t>
      </w:r>
      <w:r w:rsidR="003373B4" w:rsidRPr="00B14353">
        <w:rPr>
          <w:rFonts w:ascii="Arial" w:hAnsi="Arial" w:cs="Arial"/>
          <w:sz w:val="24"/>
          <w:szCs w:val="24"/>
        </w:rPr>
        <w:t xml:space="preserve">the following </w:t>
      </w:r>
      <w:r w:rsidR="00823625" w:rsidRPr="00B14353">
        <w:rPr>
          <w:rFonts w:ascii="Arial" w:hAnsi="Arial" w:cs="Arial"/>
          <w:sz w:val="24"/>
          <w:szCs w:val="24"/>
        </w:rPr>
        <w:t>design principles</w:t>
      </w:r>
      <w:r w:rsidR="00823625" w:rsidRPr="00B14353">
        <w:rPr>
          <w:rFonts w:ascii="Arial" w:hAnsi="Arial" w:cs="Arial"/>
          <w:sz w:val="24"/>
        </w:rPr>
        <w:t>:</w:t>
      </w:r>
    </w:p>
    <w:p w14:paraId="79088BFB" w14:textId="6962C78D" w:rsidR="2E457D97" w:rsidRPr="00B14353" w:rsidRDefault="2E457D97" w:rsidP="00380629">
      <w:pPr>
        <w:pStyle w:val="ListParagraph"/>
        <w:ind w:left="0"/>
        <w:rPr>
          <w:rFonts w:ascii="Arial" w:hAnsi="Arial" w:cs="Arial"/>
          <w:sz w:val="24"/>
          <w:szCs w:val="24"/>
        </w:rPr>
      </w:pPr>
    </w:p>
    <w:p w14:paraId="411E6657" w14:textId="5A230C7A" w:rsidR="2E457D97" w:rsidRPr="00B14353" w:rsidRDefault="00823625" w:rsidP="0091202A">
      <w:pPr>
        <w:pStyle w:val="ListParagraph"/>
        <w:ind w:left="0"/>
        <w:jc w:val="center"/>
        <w:rPr>
          <w:rFonts w:ascii="Arial" w:hAnsi="Arial" w:cs="Arial"/>
          <w:sz w:val="24"/>
          <w:szCs w:val="24"/>
        </w:rPr>
      </w:pPr>
      <w:r w:rsidRPr="00B14353">
        <w:rPr>
          <w:noProof/>
          <w:lang w:eastAsia="en-GB"/>
        </w:rPr>
        <w:drawing>
          <wp:inline distT="0" distB="0" distL="0" distR="0" wp14:anchorId="0DA2838F" wp14:editId="09CF430A">
            <wp:extent cx="6833604" cy="451485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6833604" cy="4514850"/>
                    </a:xfrm>
                    <a:prstGeom prst="rect">
                      <a:avLst/>
                    </a:prstGeom>
                  </pic:spPr>
                </pic:pic>
              </a:graphicData>
            </a:graphic>
          </wp:inline>
        </w:drawing>
      </w:r>
    </w:p>
    <w:p w14:paraId="7241B7AF" w14:textId="12EF4341" w:rsidR="00794045" w:rsidRDefault="00794045" w:rsidP="0010229B">
      <w:pPr>
        <w:ind w:right="-755"/>
        <w:rPr>
          <w:rFonts w:ascii="Arial" w:hAnsi="Arial" w:cs="Arial"/>
          <w:sz w:val="24"/>
        </w:rPr>
      </w:pPr>
    </w:p>
    <w:p w14:paraId="7FF3CC48" w14:textId="77777777" w:rsidR="00C06F4D" w:rsidRPr="00B14353" w:rsidRDefault="00C06F4D" w:rsidP="0010229B">
      <w:pPr>
        <w:ind w:right="-755"/>
        <w:rPr>
          <w:rFonts w:ascii="Arial" w:hAnsi="Arial" w:cs="Arial"/>
          <w:sz w:val="24"/>
        </w:rPr>
      </w:pPr>
    </w:p>
    <w:p w14:paraId="21A4734D" w14:textId="3DB633CE" w:rsidR="00794045" w:rsidRDefault="00794045" w:rsidP="4BD99AED">
      <w:pPr>
        <w:rPr>
          <w:rFonts w:ascii="Arial" w:hAnsi="Arial" w:cs="Arial"/>
          <w:sz w:val="24"/>
          <w:szCs w:val="24"/>
        </w:rPr>
      </w:pPr>
      <w:r w:rsidRPr="4BD99AED">
        <w:rPr>
          <w:rFonts w:ascii="Arial" w:hAnsi="Arial" w:cs="Arial"/>
          <w:sz w:val="24"/>
          <w:szCs w:val="24"/>
        </w:rPr>
        <w:lastRenderedPageBreak/>
        <w:t xml:space="preserve">The curriculum is all the planned activities that we organise in order to promote learning, personal growth and development, including subject-specific content, enrichment opportunities and extra-curricular activities. These are combined to ensure that </w:t>
      </w:r>
      <w:r w:rsidRPr="4BD99AED">
        <w:rPr>
          <w:rFonts w:ascii="Arial" w:hAnsi="Arial" w:cs="Arial"/>
          <w:b/>
          <w:bCs/>
          <w:sz w:val="24"/>
          <w:szCs w:val="24"/>
        </w:rPr>
        <w:t>all</w:t>
      </w:r>
      <w:r w:rsidRPr="4BD99AED">
        <w:rPr>
          <w:rFonts w:ascii="Arial" w:hAnsi="Arial" w:cs="Arial"/>
          <w:sz w:val="24"/>
          <w:szCs w:val="24"/>
        </w:rPr>
        <w:t xml:space="preserve"> children access broad and balanced key learning.</w:t>
      </w:r>
    </w:p>
    <w:p w14:paraId="11EE4393" w14:textId="77777777" w:rsidR="007A5C7E" w:rsidRPr="00B14353" w:rsidRDefault="007A5C7E" w:rsidP="00380629">
      <w:pPr>
        <w:rPr>
          <w:rFonts w:ascii="Arial" w:hAnsi="Arial" w:cs="Arial"/>
          <w:sz w:val="24"/>
        </w:rPr>
      </w:pPr>
    </w:p>
    <w:p w14:paraId="4FD5F994" w14:textId="587DF7C8" w:rsidR="053696CA" w:rsidRPr="00B14353" w:rsidRDefault="005B6F84" w:rsidP="0091202A">
      <w:pPr>
        <w:pStyle w:val="ListParagraph"/>
        <w:spacing w:before="100" w:beforeAutospacing="1"/>
        <w:ind w:left="-720" w:right="-755"/>
        <w:jc w:val="center"/>
        <w:rPr>
          <w:rFonts w:ascii="Arial" w:hAnsi="Arial" w:cs="Arial"/>
          <w:sz w:val="24"/>
          <w:szCs w:val="24"/>
        </w:rPr>
      </w:pPr>
      <w:r w:rsidRPr="00B14353">
        <w:rPr>
          <w:noProof/>
          <w:lang w:eastAsia="en-GB"/>
        </w:rPr>
        <w:drawing>
          <wp:inline distT="0" distB="0" distL="0" distR="0" wp14:anchorId="73979D3A" wp14:editId="704227D2">
            <wp:extent cx="5191126" cy="493395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191126" cy="4933952"/>
                    </a:xfrm>
                    <a:prstGeom prst="rect">
                      <a:avLst/>
                    </a:prstGeom>
                  </pic:spPr>
                </pic:pic>
              </a:graphicData>
            </a:graphic>
          </wp:inline>
        </w:drawing>
      </w:r>
    </w:p>
    <w:p w14:paraId="58C391C0" w14:textId="7CA31ACB" w:rsidR="053696CA" w:rsidRDefault="053696CA" w:rsidP="00380629">
      <w:pPr>
        <w:pStyle w:val="ListParagraph"/>
        <w:ind w:left="0"/>
        <w:rPr>
          <w:rFonts w:ascii="Arial" w:hAnsi="Arial" w:cs="Arial"/>
          <w:sz w:val="24"/>
          <w:szCs w:val="24"/>
        </w:rPr>
      </w:pPr>
    </w:p>
    <w:p w14:paraId="1847C706" w14:textId="77777777" w:rsidR="007A5C7E" w:rsidRPr="00B14353" w:rsidRDefault="007A5C7E" w:rsidP="00380629">
      <w:pPr>
        <w:pStyle w:val="ListParagraph"/>
        <w:ind w:left="0"/>
        <w:rPr>
          <w:rFonts w:ascii="Arial" w:hAnsi="Arial" w:cs="Arial"/>
          <w:sz w:val="24"/>
          <w:szCs w:val="24"/>
        </w:rPr>
      </w:pPr>
    </w:p>
    <w:p w14:paraId="7C4384FE" w14:textId="0743F948" w:rsidR="007A5C7E" w:rsidRDefault="003373B4" w:rsidP="4BD99AED">
      <w:pPr>
        <w:pStyle w:val="ListParagraph"/>
        <w:autoSpaceDE w:val="0"/>
        <w:autoSpaceDN w:val="0"/>
        <w:adjustRightInd w:val="0"/>
        <w:ind w:left="0"/>
        <w:rPr>
          <w:rFonts w:ascii="Arial" w:hAnsi="Arial" w:cs="Arial"/>
          <w:sz w:val="24"/>
          <w:szCs w:val="24"/>
          <w:shd w:val="clear" w:color="auto" w:fill="FFFFFF"/>
        </w:rPr>
      </w:pPr>
      <w:r w:rsidRPr="4BD99AED">
        <w:rPr>
          <w:rFonts w:ascii="Arial" w:hAnsi="Arial" w:cs="Arial"/>
          <w:sz w:val="24"/>
          <w:szCs w:val="24"/>
        </w:rPr>
        <w:t>We have designed a knowledge-rich</w:t>
      </w:r>
      <w:r w:rsidR="005D7F36" w:rsidRPr="4BD99AED">
        <w:rPr>
          <w:rFonts w:ascii="Arial" w:hAnsi="Arial" w:cs="Arial"/>
          <w:sz w:val="24"/>
          <w:szCs w:val="24"/>
        </w:rPr>
        <w:t xml:space="preserve"> curriculum </w:t>
      </w:r>
      <w:r w:rsidRPr="4BD99AED">
        <w:rPr>
          <w:rFonts w:ascii="Arial" w:hAnsi="Arial" w:cs="Arial"/>
          <w:sz w:val="24"/>
          <w:szCs w:val="24"/>
        </w:rPr>
        <w:t xml:space="preserve">which </w:t>
      </w:r>
      <w:r w:rsidR="005D7F36" w:rsidRPr="4BD99AED">
        <w:rPr>
          <w:rFonts w:ascii="Arial" w:hAnsi="Arial" w:cs="Arial"/>
          <w:sz w:val="24"/>
          <w:szCs w:val="24"/>
        </w:rPr>
        <w:t xml:space="preserve">reflects the </w:t>
      </w:r>
      <w:r w:rsidRPr="4BD99AED">
        <w:rPr>
          <w:rFonts w:ascii="Arial" w:hAnsi="Arial" w:cs="Arial"/>
          <w:sz w:val="24"/>
          <w:szCs w:val="24"/>
        </w:rPr>
        <w:t xml:space="preserve">varied </w:t>
      </w:r>
      <w:r w:rsidR="005D7F36" w:rsidRPr="4BD99AED">
        <w:rPr>
          <w:rFonts w:ascii="Arial" w:hAnsi="Arial" w:cs="Arial"/>
          <w:sz w:val="24"/>
          <w:szCs w:val="24"/>
        </w:rPr>
        <w:t xml:space="preserve">experiences our locality offers and aims to educate all children in matters which affect humanity in the wider world. </w:t>
      </w:r>
      <w:r w:rsidR="005D7F36" w:rsidRPr="4BD99AED">
        <w:rPr>
          <w:rFonts w:ascii="Arial" w:hAnsi="Arial" w:cs="Arial"/>
          <w:sz w:val="24"/>
          <w:szCs w:val="24"/>
          <w:shd w:val="clear" w:color="auto" w:fill="FFFFFF"/>
        </w:rPr>
        <w:t xml:space="preserve">The curriculum is designed to challenge prejudice, promote equality and engage an ownership and love of learning so that </w:t>
      </w:r>
      <w:r w:rsidR="008A73EA" w:rsidRPr="4BD99AED">
        <w:rPr>
          <w:rFonts w:ascii="Arial" w:hAnsi="Arial" w:cs="Arial"/>
          <w:sz w:val="24"/>
          <w:szCs w:val="24"/>
          <w:shd w:val="clear" w:color="auto" w:fill="FFFFFF"/>
        </w:rPr>
        <w:t>by</w:t>
      </w:r>
      <w:r w:rsidR="005D7F36" w:rsidRPr="4BD99AED">
        <w:rPr>
          <w:rFonts w:ascii="Arial" w:hAnsi="Arial" w:cs="Arial"/>
          <w:sz w:val="24"/>
          <w:szCs w:val="24"/>
          <w:shd w:val="clear" w:color="auto" w:fill="FFFFFF"/>
        </w:rPr>
        <w:t xml:space="preserve"> the end of the primary years, children can articulate their preferences, views and opinions, and begin to establish initial ideas about career choice.</w:t>
      </w:r>
    </w:p>
    <w:p w14:paraId="74382872" w14:textId="2974A0D7" w:rsidR="007A5C7E" w:rsidRDefault="007A5C7E" w:rsidP="00380629">
      <w:pPr>
        <w:pStyle w:val="ListParagraph"/>
        <w:autoSpaceDE w:val="0"/>
        <w:autoSpaceDN w:val="0"/>
        <w:adjustRightInd w:val="0"/>
        <w:ind w:left="0"/>
        <w:rPr>
          <w:rFonts w:ascii="Arial" w:hAnsi="Arial" w:cs="Arial"/>
          <w:sz w:val="24"/>
          <w:szCs w:val="24"/>
          <w:shd w:val="clear" w:color="auto" w:fill="FFFFFF"/>
        </w:rPr>
      </w:pPr>
    </w:p>
    <w:p w14:paraId="7A4B22A8" w14:textId="46F0E4C9" w:rsidR="007A5C7E" w:rsidRDefault="007A5C7E" w:rsidP="00380629">
      <w:pPr>
        <w:pStyle w:val="ListParagraph"/>
        <w:autoSpaceDE w:val="0"/>
        <w:autoSpaceDN w:val="0"/>
        <w:adjustRightInd w:val="0"/>
        <w:ind w:left="0"/>
        <w:rPr>
          <w:rFonts w:ascii="Arial" w:hAnsi="Arial" w:cs="Arial"/>
          <w:sz w:val="24"/>
          <w:szCs w:val="24"/>
          <w:shd w:val="clear" w:color="auto" w:fill="FFFFFF"/>
        </w:rPr>
      </w:pPr>
    </w:p>
    <w:p w14:paraId="2285CBF6" w14:textId="45F9FC5A" w:rsidR="00C06F4D" w:rsidRDefault="00C06F4D" w:rsidP="00380629">
      <w:pPr>
        <w:pStyle w:val="ListParagraph"/>
        <w:autoSpaceDE w:val="0"/>
        <w:autoSpaceDN w:val="0"/>
        <w:adjustRightInd w:val="0"/>
        <w:ind w:left="0"/>
        <w:rPr>
          <w:rFonts w:ascii="Arial" w:hAnsi="Arial" w:cs="Arial"/>
          <w:sz w:val="24"/>
          <w:szCs w:val="24"/>
          <w:shd w:val="clear" w:color="auto" w:fill="FFFFFF"/>
        </w:rPr>
      </w:pPr>
    </w:p>
    <w:p w14:paraId="2252DD37" w14:textId="77777777" w:rsidR="00F56D4D" w:rsidRDefault="00F56D4D" w:rsidP="00380629">
      <w:pPr>
        <w:pStyle w:val="ListParagraph"/>
        <w:autoSpaceDE w:val="0"/>
        <w:autoSpaceDN w:val="0"/>
        <w:adjustRightInd w:val="0"/>
        <w:ind w:left="0"/>
        <w:rPr>
          <w:rFonts w:ascii="Arial" w:hAnsi="Arial" w:cs="Arial"/>
          <w:sz w:val="24"/>
          <w:szCs w:val="24"/>
          <w:shd w:val="clear" w:color="auto" w:fill="FFFFFF"/>
        </w:rPr>
      </w:pPr>
    </w:p>
    <w:p w14:paraId="31F7DAEC" w14:textId="0C965978" w:rsidR="00C06F4D" w:rsidRDefault="00C06F4D" w:rsidP="00380629">
      <w:pPr>
        <w:pStyle w:val="ListParagraph"/>
        <w:autoSpaceDE w:val="0"/>
        <w:autoSpaceDN w:val="0"/>
        <w:adjustRightInd w:val="0"/>
        <w:ind w:left="0"/>
        <w:rPr>
          <w:rFonts w:ascii="Arial" w:hAnsi="Arial" w:cs="Arial"/>
          <w:sz w:val="24"/>
          <w:szCs w:val="24"/>
          <w:shd w:val="clear" w:color="auto" w:fill="FFFFFF"/>
        </w:rPr>
      </w:pPr>
    </w:p>
    <w:p w14:paraId="7EF310E1" w14:textId="77777777" w:rsidR="00C06F4D" w:rsidRDefault="00C06F4D" w:rsidP="00380629">
      <w:pPr>
        <w:pStyle w:val="ListParagraph"/>
        <w:autoSpaceDE w:val="0"/>
        <w:autoSpaceDN w:val="0"/>
        <w:adjustRightInd w:val="0"/>
        <w:ind w:left="0"/>
        <w:rPr>
          <w:rFonts w:ascii="Arial" w:hAnsi="Arial" w:cs="Arial"/>
          <w:sz w:val="24"/>
          <w:szCs w:val="24"/>
          <w:shd w:val="clear" w:color="auto" w:fill="FFFFFF"/>
        </w:rPr>
      </w:pPr>
    </w:p>
    <w:p w14:paraId="117A0768" w14:textId="3EDE338B" w:rsidR="007A5C7E" w:rsidRPr="00B14353" w:rsidRDefault="007A5C7E" w:rsidP="007A5C7E">
      <w:pPr>
        <w:shd w:val="clear" w:color="auto" w:fill="F672DA"/>
        <w:spacing w:line="360" w:lineRule="auto"/>
        <w:rPr>
          <w:rFonts w:ascii="Arial" w:hAnsi="Arial" w:cs="Arial"/>
          <w:b/>
          <w:color w:val="FFFFFF" w:themeColor="background1"/>
          <w:sz w:val="24"/>
        </w:rPr>
      </w:pPr>
      <w:r>
        <w:rPr>
          <w:rFonts w:ascii="Arial" w:hAnsi="Arial" w:cs="Arial"/>
          <w:b/>
          <w:bCs/>
          <w:color w:val="FFFFFF" w:themeColor="background1"/>
          <w:sz w:val="24"/>
          <w:szCs w:val="24"/>
        </w:rPr>
        <w:lastRenderedPageBreak/>
        <w:t>Vocabulary</w:t>
      </w:r>
    </w:p>
    <w:p w14:paraId="758BDBBE" w14:textId="26D8C3EF" w:rsidR="007A5C7E" w:rsidRDefault="007A5C7E" w:rsidP="00380629">
      <w:pPr>
        <w:pStyle w:val="ListParagraph"/>
        <w:autoSpaceDE w:val="0"/>
        <w:autoSpaceDN w:val="0"/>
        <w:adjustRightInd w:val="0"/>
        <w:ind w:left="0"/>
        <w:rPr>
          <w:rFonts w:ascii="Arial" w:hAnsi="Arial" w:cs="Arial"/>
          <w:sz w:val="24"/>
          <w:szCs w:val="24"/>
          <w:shd w:val="clear" w:color="auto" w:fill="FFFFFF"/>
        </w:rPr>
      </w:pPr>
      <w:r>
        <w:rPr>
          <w:rFonts w:ascii="Arial" w:hAnsi="Arial" w:cs="Arial"/>
          <w:sz w:val="24"/>
          <w:szCs w:val="24"/>
          <w:shd w:val="clear" w:color="auto" w:fill="FFFFFF"/>
        </w:rPr>
        <w:t xml:space="preserve">Research </w:t>
      </w:r>
      <w:r w:rsidR="00A96BF5">
        <w:rPr>
          <w:rFonts w:ascii="Arial" w:hAnsi="Arial" w:cs="Arial"/>
          <w:sz w:val="24"/>
          <w:szCs w:val="24"/>
          <w:shd w:val="clear" w:color="auto" w:fill="FFFFFF"/>
        </w:rPr>
        <w:t xml:space="preserve">by the Education Endowment Fund </w:t>
      </w:r>
      <w:r>
        <w:rPr>
          <w:rFonts w:ascii="Arial" w:hAnsi="Arial" w:cs="Arial"/>
          <w:sz w:val="24"/>
          <w:szCs w:val="24"/>
          <w:shd w:val="clear" w:color="auto" w:fill="FFFFFF"/>
        </w:rPr>
        <w:t xml:space="preserve">has shown that high quality vocabulary teaching </w:t>
      </w:r>
      <w:r w:rsidR="00A96BF5">
        <w:rPr>
          <w:rFonts w:ascii="Arial" w:hAnsi="Arial" w:cs="Arial"/>
          <w:sz w:val="24"/>
          <w:szCs w:val="24"/>
          <w:shd w:val="clear" w:color="auto" w:fill="FFFFFF"/>
        </w:rPr>
        <w:t xml:space="preserve">secures early language development </w:t>
      </w:r>
      <w:r w:rsidR="00610DAF">
        <w:rPr>
          <w:rFonts w:ascii="Arial" w:hAnsi="Arial" w:cs="Arial"/>
          <w:sz w:val="24"/>
          <w:szCs w:val="24"/>
          <w:shd w:val="clear" w:color="auto" w:fill="FFFFFF"/>
        </w:rPr>
        <w:t xml:space="preserve">and this </w:t>
      </w:r>
      <w:r w:rsidR="00A96BF5">
        <w:rPr>
          <w:rFonts w:ascii="Arial" w:hAnsi="Arial" w:cs="Arial"/>
          <w:sz w:val="24"/>
          <w:szCs w:val="24"/>
          <w:shd w:val="clear" w:color="auto" w:fill="FFFFFF"/>
        </w:rPr>
        <w:t>contributes to:</w:t>
      </w:r>
    </w:p>
    <w:p w14:paraId="15CF1D3A" w14:textId="77777777" w:rsidR="00A96BF5" w:rsidRDefault="00A96BF5" w:rsidP="00380629">
      <w:pPr>
        <w:pStyle w:val="ListParagraph"/>
        <w:autoSpaceDE w:val="0"/>
        <w:autoSpaceDN w:val="0"/>
        <w:adjustRightInd w:val="0"/>
        <w:ind w:left="0"/>
        <w:rPr>
          <w:rFonts w:ascii="Arial" w:hAnsi="Arial" w:cs="Arial"/>
          <w:sz w:val="24"/>
          <w:szCs w:val="24"/>
          <w:shd w:val="clear" w:color="auto" w:fill="FFFFFF"/>
        </w:rPr>
      </w:pPr>
    </w:p>
    <w:p w14:paraId="07BC2751" w14:textId="3023D584" w:rsidR="00A96BF5" w:rsidRDefault="00A96BF5" w:rsidP="4BD99AED">
      <w:pPr>
        <w:pStyle w:val="ListParagraph"/>
        <w:numPr>
          <w:ilvl w:val="0"/>
          <w:numId w:val="41"/>
        </w:numPr>
        <w:autoSpaceDE w:val="0"/>
        <w:autoSpaceDN w:val="0"/>
        <w:adjustRightInd w:val="0"/>
        <w:rPr>
          <w:rFonts w:ascii="Arial" w:hAnsi="Arial" w:cs="Arial"/>
          <w:sz w:val="24"/>
          <w:szCs w:val="24"/>
          <w:shd w:val="clear" w:color="auto" w:fill="FFFFFF"/>
        </w:rPr>
      </w:pPr>
      <w:r w:rsidRPr="4BD99AED">
        <w:rPr>
          <w:rFonts w:ascii="Arial" w:hAnsi="Arial" w:cs="Arial"/>
          <w:sz w:val="24"/>
          <w:szCs w:val="24"/>
          <w:shd w:val="clear" w:color="auto" w:fill="FFFFFF"/>
        </w:rPr>
        <w:t>Better reasoning, inference and pragmatic skills</w:t>
      </w:r>
    </w:p>
    <w:p w14:paraId="69C2FFCB" w14:textId="4C113442" w:rsidR="00A96BF5" w:rsidRDefault="00A96BF5" w:rsidP="00A96BF5">
      <w:pPr>
        <w:pStyle w:val="ListParagraph"/>
        <w:numPr>
          <w:ilvl w:val="0"/>
          <w:numId w:val="41"/>
        </w:numPr>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Academic success and employment</w:t>
      </w:r>
    </w:p>
    <w:p w14:paraId="4B0EABA1" w14:textId="320E27BF" w:rsidR="00A96BF5" w:rsidRDefault="00A96BF5" w:rsidP="00A96BF5">
      <w:pPr>
        <w:pStyle w:val="ListParagraph"/>
        <w:numPr>
          <w:ilvl w:val="0"/>
          <w:numId w:val="41"/>
        </w:numPr>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Better mental health and wellbeing</w:t>
      </w:r>
    </w:p>
    <w:p w14:paraId="6417A0ED" w14:textId="77777777" w:rsidR="00A96BF5" w:rsidRDefault="00A96BF5" w:rsidP="00A96BF5">
      <w:pPr>
        <w:pStyle w:val="ListParagraph"/>
        <w:autoSpaceDE w:val="0"/>
        <w:autoSpaceDN w:val="0"/>
        <w:adjustRightInd w:val="0"/>
        <w:rPr>
          <w:rFonts w:ascii="Arial" w:hAnsi="Arial" w:cs="Arial"/>
          <w:sz w:val="24"/>
          <w:szCs w:val="24"/>
          <w:shd w:val="clear" w:color="auto" w:fill="FFFFFF"/>
        </w:rPr>
      </w:pPr>
    </w:p>
    <w:p w14:paraId="6D270050" w14:textId="2892317F" w:rsidR="007A5C7E" w:rsidRDefault="00A96BF5" w:rsidP="4BD99AED">
      <w:pPr>
        <w:pStyle w:val="ListParagraph"/>
        <w:autoSpaceDE w:val="0"/>
        <w:autoSpaceDN w:val="0"/>
        <w:adjustRightInd w:val="0"/>
        <w:ind w:left="0"/>
        <w:rPr>
          <w:rFonts w:ascii="Arial" w:hAnsi="Arial" w:cs="Arial"/>
          <w:sz w:val="24"/>
          <w:szCs w:val="24"/>
          <w:shd w:val="clear" w:color="auto" w:fill="FFFFFF"/>
        </w:rPr>
      </w:pPr>
      <w:r w:rsidRPr="4BD99AED">
        <w:rPr>
          <w:rFonts w:ascii="Arial" w:hAnsi="Arial" w:cs="Arial"/>
          <w:sz w:val="24"/>
          <w:szCs w:val="24"/>
          <w:shd w:val="clear" w:color="auto" w:fill="FFFFFF"/>
        </w:rPr>
        <w:t xml:space="preserve">To secure understanding of content, readers need to achieve 95% comprehension. </w:t>
      </w:r>
      <w:r w:rsidR="00610DAF" w:rsidRPr="4BD99AED">
        <w:rPr>
          <w:rFonts w:ascii="Arial" w:hAnsi="Arial" w:cs="Arial"/>
          <w:sz w:val="24"/>
          <w:szCs w:val="24"/>
          <w:shd w:val="clear" w:color="auto" w:fill="FFFFFF"/>
        </w:rPr>
        <w:t xml:space="preserve">In order to equip learners with </w:t>
      </w:r>
      <w:r w:rsidRPr="4BD99AED">
        <w:rPr>
          <w:rFonts w:ascii="Arial" w:hAnsi="Arial" w:cs="Arial"/>
          <w:sz w:val="24"/>
          <w:szCs w:val="24"/>
          <w:shd w:val="clear" w:color="auto" w:fill="FFFFFF"/>
        </w:rPr>
        <w:t xml:space="preserve">the </w:t>
      </w:r>
      <w:r w:rsidR="00610DAF" w:rsidRPr="4BD99AED">
        <w:rPr>
          <w:rFonts w:ascii="Arial" w:hAnsi="Arial" w:cs="Arial"/>
          <w:sz w:val="24"/>
          <w:szCs w:val="24"/>
          <w:shd w:val="clear" w:color="auto" w:fill="FFFFFF"/>
        </w:rPr>
        <w:t xml:space="preserve">vocabulary they need to achieve this, the </w:t>
      </w:r>
      <w:r w:rsidRPr="4BD99AED">
        <w:rPr>
          <w:rFonts w:ascii="Arial" w:hAnsi="Arial" w:cs="Arial"/>
          <w:sz w:val="24"/>
          <w:szCs w:val="24"/>
          <w:shd w:val="clear" w:color="auto" w:fill="FFFFFF"/>
        </w:rPr>
        <w:t xml:space="preserve">curriculum </w:t>
      </w:r>
      <w:r w:rsidR="00610DAF" w:rsidRPr="4BD99AED">
        <w:rPr>
          <w:rFonts w:ascii="Arial" w:hAnsi="Arial" w:cs="Arial"/>
          <w:sz w:val="24"/>
          <w:szCs w:val="24"/>
          <w:shd w:val="clear" w:color="auto" w:fill="FFFFFF"/>
        </w:rPr>
        <w:t>design</w:t>
      </w:r>
      <w:r w:rsidRPr="4BD99AED">
        <w:rPr>
          <w:rFonts w:ascii="Arial" w:hAnsi="Arial" w:cs="Arial"/>
          <w:sz w:val="24"/>
          <w:szCs w:val="24"/>
          <w:shd w:val="clear" w:color="auto" w:fill="FFFFFF"/>
        </w:rPr>
        <w:t xml:space="preserve"> facilitate</w:t>
      </w:r>
      <w:r w:rsidR="00610DAF" w:rsidRPr="4BD99AED">
        <w:rPr>
          <w:rFonts w:ascii="Arial" w:hAnsi="Arial" w:cs="Arial"/>
          <w:sz w:val="24"/>
          <w:szCs w:val="24"/>
          <w:shd w:val="clear" w:color="auto" w:fill="FFFFFF"/>
        </w:rPr>
        <w:t>s</w:t>
      </w:r>
      <w:r w:rsidRPr="4BD99AED">
        <w:rPr>
          <w:rFonts w:ascii="Arial" w:hAnsi="Arial" w:cs="Arial"/>
          <w:sz w:val="24"/>
          <w:szCs w:val="24"/>
          <w:shd w:val="clear" w:color="auto" w:fill="FFFFFF"/>
        </w:rPr>
        <w:t xml:space="preserve"> </w:t>
      </w:r>
      <w:r w:rsidR="00F32333" w:rsidRPr="4BD99AED">
        <w:rPr>
          <w:rFonts w:ascii="Arial" w:hAnsi="Arial" w:cs="Arial"/>
          <w:sz w:val="24"/>
          <w:szCs w:val="24"/>
          <w:shd w:val="clear" w:color="auto" w:fill="FFFFFF"/>
        </w:rPr>
        <w:t xml:space="preserve">instructional </w:t>
      </w:r>
      <w:r w:rsidRPr="4BD99AED">
        <w:rPr>
          <w:rFonts w:ascii="Arial" w:hAnsi="Arial" w:cs="Arial"/>
          <w:sz w:val="24"/>
          <w:szCs w:val="24"/>
          <w:shd w:val="clear" w:color="auto" w:fill="FFFFFF"/>
        </w:rPr>
        <w:t>teaching of a 3</w:t>
      </w:r>
      <w:r w:rsidR="00257313" w:rsidRPr="4BD99AED">
        <w:rPr>
          <w:rFonts w:ascii="Arial" w:hAnsi="Arial" w:cs="Arial"/>
          <w:sz w:val="24"/>
          <w:szCs w:val="24"/>
          <w:shd w:val="clear" w:color="auto" w:fill="FFFFFF"/>
        </w:rPr>
        <w:t>-</w:t>
      </w:r>
      <w:r w:rsidRPr="4BD99AED">
        <w:rPr>
          <w:rFonts w:ascii="Arial" w:hAnsi="Arial" w:cs="Arial"/>
          <w:sz w:val="24"/>
          <w:szCs w:val="24"/>
          <w:shd w:val="clear" w:color="auto" w:fill="FFFFFF"/>
        </w:rPr>
        <w:t>tier vocabulary spine</w:t>
      </w:r>
      <w:r w:rsidR="004B3436" w:rsidRPr="4BD99AED">
        <w:rPr>
          <w:rFonts w:ascii="Arial" w:hAnsi="Arial" w:cs="Arial"/>
          <w:sz w:val="24"/>
          <w:szCs w:val="24"/>
          <w:shd w:val="clear" w:color="auto" w:fill="FFFFFF"/>
        </w:rPr>
        <w:t xml:space="preserve"> which is implemented through a high-quality reading spine and explicit teaching of subject-specific vocabulary.</w:t>
      </w:r>
    </w:p>
    <w:p w14:paraId="0B81B041" w14:textId="09535C4C" w:rsidR="001059F0" w:rsidRDefault="001059F0" w:rsidP="00380629">
      <w:pPr>
        <w:pStyle w:val="ListParagraph"/>
        <w:autoSpaceDE w:val="0"/>
        <w:autoSpaceDN w:val="0"/>
        <w:adjustRightInd w:val="0"/>
        <w:ind w:left="0"/>
        <w:rPr>
          <w:rFonts w:ascii="Arial" w:hAnsi="Arial" w:cs="Arial"/>
          <w:sz w:val="24"/>
          <w:szCs w:val="24"/>
          <w:shd w:val="clear" w:color="auto" w:fill="FFFFFF"/>
        </w:rPr>
      </w:pPr>
    </w:p>
    <w:p w14:paraId="5E08894D" w14:textId="02145FF8" w:rsidR="001059F0" w:rsidRDefault="001059F0" w:rsidP="00380629">
      <w:pPr>
        <w:pStyle w:val="ListParagraph"/>
        <w:autoSpaceDE w:val="0"/>
        <w:autoSpaceDN w:val="0"/>
        <w:adjustRightInd w:val="0"/>
        <w:ind w:left="0"/>
        <w:rPr>
          <w:rFonts w:ascii="Arial" w:hAnsi="Arial" w:cs="Arial"/>
          <w:sz w:val="24"/>
          <w:szCs w:val="24"/>
          <w:shd w:val="clear" w:color="auto" w:fill="FFFFFF"/>
        </w:rPr>
      </w:pPr>
      <w:r>
        <w:rPr>
          <w:noProof/>
        </w:rPr>
        <w:drawing>
          <wp:inline distT="0" distB="0" distL="0" distR="0" wp14:anchorId="62B24E6F" wp14:editId="6F493DD9">
            <wp:extent cx="6858000" cy="3754755"/>
            <wp:effectExtent l="19050" t="19050" r="38100" b="17145"/>
            <wp:docPr id="3" name="Diagram 3">
              <a:extLst xmlns:a="http://schemas.openxmlformats.org/drawingml/2006/main">
                <a:ext uri="{FF2B5EF4-FFF2-40B4-BE49-F238E27FC236}">
                  <a16:creationId xmlns:a16="http://schemas.microsoft.com/office/drawing/2014/main" id="{7FBE7456-8EA6-48E2-9674-3E4A9253F1B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4C49148" w14:textId="5524A358" w:rsidR="00A96BF5" w:rsidRPr="00C572C4" w:rsidRDefault="00C572C4" w:rsidP="00C572C4">
      <w:pPr>
        <w:pStyle w:val="ListParagraph"/>
        <w:autoSpaceDE w:val="0"/>
        <w:autoSpaceDN w:val="0"/>
        <w:adjustRightInd w:val="0"/>
        <w:ind w:left="5760"/>
        <w:rPr>
          <w:rFonts w:ascii="Arial" w:hAnsi="Arial" w:cs="Arial"/>
          <w:i/>
          <w:sz w:val="20"/>
          <w:szCs w:val="24"/>
          <w:shd w:val="clear" w:color="auto" w:fill="FFFFFF"/>
        </w:rPr>
      </w:pPr>
      <w:r w:rsidRPr="00C572C4">
        <w:rPr>
          <w:rFonts w:ascii="Arial" w:hAnsi="Arial" w:cs="Arial"/>
          <w:i/>
          <w:sz w:val="20"/>
          <w:szCs w:val="24"/>
          <w:shd w:val="clear" w:color="auto" w:fill="FFFFFF"/>
        </w:rPr>
        <w:t xml:space="preserve">Beck, I, McKeown, M.G. &amp; </w:t>
      </w:r>
      <w:proofErr w:type="spellStart"/>
      <w:r w:rsidRPr="00C572C4">
        <w:rPr>
          <w:rFonts w:ascii="Arial" w:hAnsi="Arial" w:cs="Arial"/>
          <w:i/>
          <w:sz w:val="20"/>
          <w:szCs w:val="24"/>
          <w:shd w:val="clear" w:color="auto" w:fill="FFFFFF"/>
        </w:rPr>
        <w:t>Kucan</w:t>
      </w:r>
      <w:proofErr w:type="spellEnd"/>
      <w:r w:rsidRPr="00C572C4">
        <w:rPr>
          <w:rFonts w:ascii="Arial" w:hAnsi="Arial" w:cs="Arial"/>
          <w:i/>
          <w:sz w:val="20"/>
          <w:szCs w:val="24"/>
          <w:shd w:val="clear" w:color="auto" w:fill="FFFFFF"/>
        </w:rPr>
        <w:t>, L (2002, 2008)</w:t>
      </w:r>
    </w:p>
    <w:p w14:paraId="31191B6A" w14:textId="262EEB07" w:rsidR="00A96BF5" w:rsidRDefault="00A96BF5" w:rsidP="00380629">
      <w:pPr>
        <w:pStyle w:val="ListParagraph"/>
        <w:autoSpaceDE w:val="0"/>
        <w:autoSpaceDN w:val="0"/>
        <w:adjustRightInd w:val="0"/>
        <w:ind w:left="0"/>
        <w:rPr>
          <w:rFonts w:ascii="Arial" w:hAnsi="Arial" w:cs="Arial"/>
          <w:sz w:val="24"/>
          <w:szCs w:val="24"/>
          <w:shd w:val="clear" w:color="auto" w:fill="FFFFFF"/>
        </w:rPr>
      </w:pPr>
    </w:p>
    <w:p w14:paraId="27A2A817" w14:textId="65F53117" w:rsidR="007A5C7E" w:rsidRDefault="00A96BF5" w:rsidP="00A96BF5">
      <w:pPr>
        <w:pStyle w:val="ListParagraph"/>
        <w:tabs>
          <w:tab w:val="left" w:pos="4500"/>
        </w:tabs>
        <w:autoSpaceDE w:val="0"/>
        <w:autoSpaceDN w:val="0"/>
        <w:adjustRightInd w:val="0"/>
        <w:ind w:left="0"/>
        <w:rPr>
          <w:rFonts w:ascii="Arial" w:hAnsi="Arial" w:cs="Arial"/>
          <w:sz w:val="24"/>
          <w:szCs w:val="24"/>
          <w:shd w:val="clear" w:color="auto" w:fill="FFFFFF"/>
        </w:rPr>
      </w:pPr>
      <w:r>
        <w:rPr>
          <w:rFonts w:ascii="Arial" w:hAnsi="Arial" w:cs="Arial"/>
          <w:sz w:val="24"/>
          <w:szCs w:val="24"/>
          <w:shd w:val="clear" w:color="auto" w:fill="FFFFFF"/>
        </w:rPr>
        <w:tab/>
      </w:r>
    </w:p>
    <w:p w14:paraId="5F19DCAB" w14:textId="77777777" w:rsidR="00665A00" w:rsidRDefault="00665A00" w:rsidP="00665A00">
      <w:pPr>
        <w:pStyle w:val="ListParagraph"/>
        <w:tabs>
          <w:tab w:val="left" w:pos="4500"/>
        </w:tabs>
        <w:autoSpaceDE w:val="0"/>
        <w:autoSpaceDN w:val="0"/>
        <w:adjustRightInd w:val="0"/>
        <w:ind w:left="0"/>
        <w:rPr>
          <w:rFonts w:ascii="Arial" w:hAnsi="Arial" w:cs="Arial"/>
          <w:sz w:val="24"/>
          <w:szCs w:val="24"/>
          <w:shd w:val="clear" w:color="auto" w:fill="FFFFFF"/>
        </w:rPr>
      </w:pPr>
      <w:r>
        <w:rPr>
          <w:rFonts w:ascii="Arial" w:hAnsi="Arial" w:cs="Arial"/>
          <w:sz w:val="24"/>
          <w:szCs w:val="24"/>
          <w:shd w:val="clear" w:color="auto" w:fill="FFFFFF"/>
        </w:rPr>
        <w:t>Teaching across the range of curriculum subjects develops breadth of vocabulary through:</w:t>
      </w:r>
    </w:p>
    <w:p w14:paraId="7E337850" w14:textId="77777777" w:rsidR="00665A00" w:rsidRDefault="00665A00" w:rsidP="00665A00">
      <w:pPr>
        <w:pStyle w:val="ListParagraph"/>
        <w:tabs>
          <w:tab w:val="left" w:pos="4500"/>
        </w:tabs>
        <w:autoSpaceDE w:val="0"/>
        <w:autoSpaceDN w:val="0"/>
        <w:adjustRightInd w:val="0"/>
        <w:ind w:left="0"/>
        <w:rPr>
          <w:rFonts w:ascii="Arial" w:hAnsi="Arial" w:cs="Arial"/>
          <w:sz w:val="24"/>
          <w:szCs w:val="24"/>
          <w:shd w:val="clear" w:color="auto" w:fill="FFFFFF"/>
        </w:rPr>
      </w:pPr>
    </w:p>
    <w:p w14:paraId="179BA05B" w14:textId="77777777" w:rsidR="00665A00" w:rsidRDefault="00665A00" w:rsidP="00665A00">
      <w:pPr>
        <w:pStyle w:val="ListParagraph"/>
        <w:numPr>
          <w:ilvl w:val="0"/>
          <w:numId w:val="43"/>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Teaching meanings and applications of subject-specific vocabulary</w:t>
      </w:r>
    </w:p>
    <w:p w14:paraId="4863904F" w14:textId="77777777" w:rsidR="00665A00" w:rsidRDefault="00665A00" w:rsidP="00665A00">
      <w:pPr>
        <w:pStyle w:val="ListParagraph"/>
        <w:numPr>
          <w:ilvl w:val="0"/>
          <w:numId w:val="43"/>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 xml:space="preserve">Building a schema of concept vocabulary </w:t>
      </w:r>
    </w:p>
    <w:p w14:paraId="2EA40AF4" w14:textId="77777777" w:rsidR="00665A00" w:rsidRDefault="00665A00" w:rsidP="00665A00">
      <w:pPr>
        <w:pStyle w:val="ListParagraph"/>
        <w:numPr>
          <w:ilvl w:val="0"/>
          <w:numId w:val="43"/>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Extending vocabulary through alternative words with similar meanings (synonyms) and words chosen for precision</w:t>
      </w:r>
    </w:p>
    <w:p w14:paraId="6FF13857" w14:textId="5EF6C56D" w:rsidR="00817EE0" w:rsidRDefault="00817EE0" w:rsidP="00A96BF5">
      <w:pPr>
        <w:pStyle w:val="ListParagraph"/>
        <w:tabs>
          <w:tab w:val="left" w:pos="4500"/>
        </w:tabs>
        <w:autoSpaceDE w:val="0"/>
        <w:autoSpaceDN w:val="0"/>
        <w:adjustRightInd w:val="0"/>
        <w:ind w:left="0"/>
        <w:rPr>
          <w:rFonts w:ascii="Arial" w:hAnsi="Arial" w:cs="Arial"/>
          <w:sz w:val="24"/>
          <w:szCs w:val="24"/>
          <w:shd w:val="clear" w:color="auto" w:fill="FFFFFF"/>
        </w:rPr>
      </w:pPr>
    </w:p>
    <w:p w14:paraId="39291F60" w14:textId="58D823EB" w:rsidR="00817EE0" w:rsidRDefault="00817EE0" w:rsidP="00A96BF5">
      <w:pPr>
        <w:pStyle w:val="ListParagraph"/>
        <w:tabs>
          <w:tab w:val="left" w:pos="4500"/>
        </w:tabs>
        <w:autoSpaceDE w:val="0"/>
        <w:autoSpaceDN w:val="0"/>
        <w:adjustRightInd w:val="0"/>
        <w:ind w:left="0"/>
        <w:rPr>
          <w:rFonts w:ascii="Arial" w:hAnsi="Arial" w:cs="Arial"/>
          <w:sz w:val="24"/>
          <w:szCs w:val="24"/>
          <w:shd w:val="clear" w:color="auto" w:fill="FFFFFF"/>
        </w:rPr>
      </w:pPr>
    </w:p>
    <w:p w14:paraId="29F69DB8" w14:textId="12B19CAE" w:rsidR="00817EE0" w:rsidRDefault="00817EE0" w:rsidP="00A96BF5">
      <w:pPr>
        <w:pStyle w:val="ListParagraph"/>
        <w:tabs>
          <w:tab w:val="left" w:pos="4500"/>
        </w:tabs>
        <w:autoSpaceDE w:val="0"/>
        <w:autoSpaceDN w:val="0"/>
        <w:adjustRightInd w:val="0"/>
        <w:ind w:left="0"/>
        <w:rPr>
          <w:rFonts w:ascii="Arial" w:hAnsi="Arial" w:cs="Arial"/>
          <w:sz w:val="24"/>
          <w:szCs w:val="24"/>
          <w:shd w:val="clear" w:color="auto" w:fill="FFFFFF"/>
        </w:rPr>
      </w:pPr>
    </w:p>
    <w:p w14:paraId="3AFD5045" w14:textId="132302D7" w:rsidR="00817EE0" w:rsidRDefault="004B3436" w:rsidP="00A96BF5">
      <w:pPr>
        <w:pStyle w:val="ListParagraph"/>
        <w:tabs>
          <w:tab w:val="left" w:pos="4500"/>
        </w:tabs>
        <w:autoSpaceDE w:val="0"/>
        <w:autoSpaceDN w:val="0"/>
        <w:adjustRightInd w:val="0"/>
        <w:ind w:left="0"/>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 reading spine is </w:t>
      </w:r>
      <w:r w:rsidR="00257313">
        <w:rPr>
          <w:rFonts w:ascii="Arial" w:hAnsi="Arial" w:cs="Arial"/>
          <w:sz w:val="24"/>
          <w:szCs w:val="24"/>
          <w:shd w:val="clear" w:color="auto" w:fill="FFFFFF"/>
        </w:rPr>
        <w:t xml:space="preserve">infused with rich vocabulary and driven </w:t>
      </w:r>
      <w:r w:rsidR="00ED21F8">
        <w:rPr>
          <w:rFonts w:ascii="Arial" w:hAnsi="Arial" w:cs="Arial"/>
          <w:sz w:val="24"/>
          <w:szCs w:val="24"/>
          <w:shd w:val="clear" w:color="auto" w:fill="FFFFFF"/>
        </w:rPr>
        <w:t xml:space="preserve">by </w:t>
      </w:r>
      <w:r w:rsidR="00E87858">
        <w:rPr>
          <w:rFonts w:ascii="Arial" w:hAnsi="Arial" w:cs="Arial"/>
          <w:sz w:val="24"/>
          <w:szCs w:val="24"/>
          <w:shd w:val="clear" w:color="auto" w:fill="FFFFFF"/>
        </w:rPr>
        <w:t xml:space="preserve">the following </w:t>
      </w:r>
      <w:r w:rsidR="00ED21F8">
        <w:rPr>
          <w:rFonts w:ascii="Arial" w:hAnsi="Arial" w:cs="Arial"/>
          <w:sz w:val="24"/>
          <w:szCs w:val="24"/>
          <w:shd w:val="clear" w:color="auto" w:fill="FFFFFF"/>
        </w:rPr>
        <w:t>key considerations:</w:t>
      </w:r>
    </w:p>
    <w:p w14:paraId="775331CF" w14:textId="16CE0186" w:rsidR="00ED21F8" w:rsidRDefault="00ED21F8" w:rsidP="00A96BF5">
      <w:pPr>
        <w:pStyle w:val="ListParagraph"/>
        <w:tabs>
          <w:tab w:val="left" w:pos="4500"/>
        </w:tabs>
        <w:autoSpaceDE w:val="0"/>
        <w:autoSpaceDN w:val="0"/>
        <w:adjustRightInd w:val="0"/>
        <w:ind w:left="0"/>
        <w:rPr>
          <w:rFonts w:ascii="Arial" w:hAnsi="Arial" w:cs="Arial"/>
          <w:noProof/>
          <w:sz w:val="24"/>
          <w:szCs w:val="24"/>
          <w:shd w:val="clear" w:color="auto" w:fill="FFFFFF"/>
        </w:rPr>
      </w:pPr>
    </w:p>
    <w:p w14:paraId="781D2215" w14:textId="420C524E" w:rsidR="00ED21F8" w:rsidRDefault="00BA6F60" w:rsidP="00ED21F8">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Ensuring experience of a full variety of t</w:t>
      </w:r>
      <w:r w:rsidR="00ED21F8">
        <w:rPr>
          <w:rFonts w:ascii="Arial" w:hAnsi="Arial" w:cs="Arial"/>
          <w:sz w:val="24"/>
          <w:szCs w:val="24"/>
          <w:shd w:val="clear" w:color="auto" w:fill="FFFFFF"/>
        </w:rPr>
        <w:t>ext complexit</w:t>
      </w:r>
      <w:r>
        <w:rPr>
          <w:rFonts w:ascii="Arial" w:hAnsi="Arial" w:cs="Arial"/>
          <w:sz w:val="24"/>
          <w:szCs w:val="24"/>
          <w:shd w:val="clear" w:color="auto" w:fill="FFFFFF"/>
        </w:rPr>
        <w:t>y</w:t>
      </w:r>
    </w:p>
    <w:p w14:paraId="7ADD140D" w14:textId="69D49D0A" w:rsidR="00BA6F60" w:rsidRDefault="00BA6F60" w:rsidP="00ED21F8">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Maximising opportunities to develop factual knowledge though enriching content</w:t>
      </w:r>
    </w:p>
    <w:p w14:paraId="1C99659F" w14:textId="631BF3F7" w:rsidR="00BA6F60" w:rsidRDefault="00BA6F60" w:rsidP="4BD99AED">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sidRPr="4BD99AED">
        <w:rPr>
          <w:rFonts w:ascii="Arial" w:hAnsi="Arial" w:cs="Arial"/>
          <w:sz w:val="24"/>
          <w:szCs w:val="24"/>
          <w:shd w:val="clear" w:color="auto" w:fill="FFFFFF"/>
        </w:rPr>
        <w:t>Exposure to widely read and referenced materials that demonstrate utility, significance and cultural capital</w:t>
      </w:r>
    </w:p>
    <w:p w14:paraId="426B3BA6" w14:textId="607FA5A9" w:rsidR="00BA6F60" w:rsidRDefault="00BA6F60" w:rsidP="00ED21F8">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Ensuring experience of a variety of genres</w:t>
      </w:r>
    </w:p>
    <w:p w14:paraId="1C03389C" w14:textId="10F14B09" w:rsidR="00BA6F60" w:rsidRDefault="00BA6F60" w:rsidP="00ED21F8">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Selection of great texts that are engaging and will inspire further reading</w:t>
      </w:r>
    </w:p>
    <w:p w14:paraId="13D86586" w14:textId="0D931A2C" w:rsidR="00BA6F60" w:rsidRDefault="00BA6F60" w:rsidP="00ED21F8">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Exposure to texts that children will enjoy, even if they are challenging at the outset</w:t>
      </w:r>
    </w:p>
    <w:p w14:paraId="781DD3C2" w14:textId="7B721A59" w:rsidR="00F32333" w:rsidRPr="00665A00" w:rsidRDefault="00BA6F60" w:rsidP="00665A00">
      <w:pPr>
        <w:pStyle w:val="ListParagraph"/>
        <w:numPr>
          <w:ilvl w:val="0"/>
          <w:numId w:val="42"/>
        </w:numPr>
        <w:tabs>
          <w:tab w:val="left" w:pos="4500"/>
        </w:tabs>
        <w:autoSpaceDE w:val="0"/>
        <w:autoSpaceDN w:val="0"/>
        <w:adjustRightInd w:val="0"/>
        <w:rPr>
          <w:rFonts w:ascii="Arial" w:hAnsi="Arial" w:cs="Arial"/>
          <w:sz w:val="24"/>
          <w:szCs w:val="24"/>
          <w:shd w:val="clear" w:color="auto" w:fill="FFFFFF"/>
        </w:rPr>
      </w:pPr>
      <w:r>
        <w:rPr>
          <w:rFonts w:ascii="Arial" w:hAnsi="Arial" w:cs="Arial"/>
          <w:sz w:val="24"/>
          <w:szCs w:val="24"/>
          <w:shd w:val="clear" w:color="auto" w:fill="FFFFFF"/>
        </w:rPr>
        <w:t>Selection of texts that teachers will relish sharing with children, to instil a love of reading for pleasure</w:t>
      </w:r>
    </w:p>
    <w:p w14:paraId="22542562" w14:textId="77777777" w:rsidR="00C06F4D" w:rsidRPr="00B14353" w:rsidRDefault="00C06F4D" w:rsidP="00A96BF5">
      <w:pPr>
        <w:pStyle w:val="ListParagraph"/>
        <w:tabs>
          <w:tab w:val="left" w:pos="4500"/>
        </w:tabs>
        <w:autoSpaceDE w:val="0"/>
        <w:autoSpaceDN w:val="0"/>
        <w:adjustRightInd w:val="0"/>
        <w:ind w:left="0"/>
        <w:rPr>
          <w:rFonts w:ascii="Arial" w:hAnsi="Arial" w:cs="Arial"/>
          <w:sz w:val="24"/>
          <w:szCs w:val="24"/>
          <w:shd w:val="clear" w:color="auto" w:fill="FFFFFF"/>
        </w:rPr>
      </w:pPr>
    </w:p>
    <w:p w14:paraId="5C6BFFB5" w14:textId="55BEEBE3" w:rsidR="0096693F" w:rsidRPr="00B14353" w:rsidRDefault="0096693F" w:rsidP="00380629">
      <w:pPr>
        <w:shd w:val="clear" w:color="auto" w:fill="F672DA"/>
        <w:spacing w:line="360" w:lineRule="auto"/>
        <w:rPr>
          <w:rFonts w:ascii="Arial" w:hAnsi="Arial" w:cs="Arial"/>
          <w:b/>
          <w:color w:val="FFFFFF" w:themeColor="background1"/>
          <w:sz w:val="24"/>
        </w:rPr>
      </w:pPr>
      <w:r w:rsidRPr="00B14353">
        <w:rPr>
          <w:rFonts w:ascii="Arial" w:hAnsi="Arial" w:cs="Arial"/>
          <w:b/>
          <w:bCs/>
          <w:color w:val="FFFFFF" w:themeColor="background1"/>
          <w:sz w:val="24"/>
          <w:szCs w:val="24"/>
        </w:rPr>
        <w:t>Core Subjects</w:t>
      </w:r>
    </w:p>
    <w:p w14:paraId="11080B09" w14:textId="01264779" w:rsidR="00380629" w:rsidRPr="00D7211E" w:rsidRDefault="0096693F" w:rsidP="4BD99AED">
      <w:pPr>
        <w:pStyle w:val="ListParagraph"/>
        <w:ind w:left="0"/>
        <w:rPr>
          <w:rFonts w:ascii="Arial" w:eastAsia="Arial" w:hAnsi="Arial" w:cs="Arial"/>
          <w:sz w:val="24"/>
          <w:szCs w:val="24"/>
        </w:rPr>
      </w:pPr>
      <w:r w:rsidRPr="4BD99AED">
        <w:rPr>
          <w:rFonts w:ascii="Arial" w:eastAsia="Arial" w:hAnsi="Arial" w:cs="Arial"/>
          <w:sz w:val="24"/>
          <w:szCs w:val="24"/>
        </w:rPr>
        <w:t xml:space="preserve">In the TEACH Trust, we believe that a quality English curriculum should develop children’s love of reading, writing and discussion. From entry, high quality teaching of systematic synthetic phonics secures the foundations of early reading and access to carefully chosen reading materials supports children’s progress. We have a rigorous and well organised English curriculum that provides many purposeful opportunities </w:t>
      </w:r>
      <w:r w:rsidR="00E81F93" w:rsidRPr="4BD99AED">
        <w:rPr>
          <w:rFonts w:ascii="Arial" w:eastAsia="Arial" w:hAnsi="Arial" w:cs="Arial"/>
          <w:sz w:val="24"/>
          <w:szCs w:val="24"/>
        </w:rPr>
        <w:t xml:space="preserve">in reading, writing and spoken language </w:t>
      </w:r>
      <w:r w:rsidRPr="4BD99AED">
        <w:rPr>
          <w:rFonts w:ascii="Arial" w:eastAsia="Arial" w:hAnsi="Arial" w:cs="Arial"/>
          <w:sz w:val="24"/>
          <w:szCs w:val="24"/>
        </w:rPr>
        <w:t>which progressively builds upon the key knowledge and skills the children have already acquired</w:t>
      </w:r>
      <w:r w:rsidR="00E81F93" w:rsidRPr="4BD99AED">
        <w:rPr>
          <w:rFonts w:ascii="Arial" w:eastAsia="Arial" w:hAnsi="Arial" w:cs="Arial"/>
          <w:sz w:val="24"/>
          <w:szCs w:val="24"/>
        </w:rPr>
        <w:t>.</w:t>
      </w:r>
    </w:p>
    <w:p w14:paraId="67417438" w14:textId="0857ED58" w:rsidR="00E81F93" w:rsidRPr="00B14353" w:rsidRDefault="1D9B47A2" w:rsidP="4BD99AED">
      <w:pPr>
        <w:autoSpaceDE w:val="0"/>
        <w:autoSpaceDN w:val="0"/>
        <w:adjustRightInd w:val="0"/>
        <w:rPr>
          <w:rFonts w:ascii="Arial" w:hAnsi="Arial" w:cs="Arial"/>
          <w:sz w:val="24"/>
          <w:szCs w:val="24"/>
        </w:rPr>
      </w:pPr>
      <w:r w:rsidRPr="4BD99AED">
        <w:rPr>
          <w:rFonts w:ascii="Arial" w:hAnsi="Arial" w:cs="Arial"/>
          <w:sz w:val="24"/>
          <w:szCs w:val="24"/>
        </w:rPr>
        <w:t>English is both a subject in its own right and the medium for teaching; we believe that fully understanding language</w:t>
      </w:r>
      <w:r w:rsidR="008A73EA" w:rsidRPr="4BD99AED">
        <w:rPr>
          <w:rFonts w:ascii="Arial" w:hAnsi="Arial" w:cs="Arial"/>
          <w:sz w:val="24"/>
          <w:szCs w:val="24"/>
        </w:rPr>
        <w:t xml:space="preserve"> and developing a wide and rich vocabulary</w:t>
      </w:r>
      <w:r w:rsidRPr="4BD99AED">
        <w:rPr>
          <w:rFonts w:ascii="Arial" w:hAnsi="Arial" w:cs="Arial"/>
          <w:sz w:val="24"/>
          <w:szCs w:val="24"/>
        </w:rPr>
        <w:t xml:space="preserve"> provides access to the</w:t>
      </w:r>
      <w:r w:rsidR="00F22A37" w:rsidRPr="4BD99AED">
        <w:rPr>
          <w:rFonts w:ascii="Arial" w:hAnsi="Arial" w:cs="Arial"/>
          <w:sz w:val="24"/>
          <w:szCs w:val="24"/>
        </w:rPr>
        <w:t xml:space="preserve"> </w:t>
      </w:r>
      <w:r w:rsidRPr="4BD99AED">
        <w:rPr>
          <w:rFonts w:ascii="Arial" w:hAnsi="Arial" w:cs="Arial"/>
          <w:sz w:val="24"/>
          <w:szCs w:val="24"/>
        </w:rPr>
        <w:t xml:space="preserve">whole curriculum. Fluency in the English language and the acquisition of a breadth of vocabulary are essential foundations for success in all subjects. </w:t>
      </w:r>
    </w:p>
    <w:p w14:paraId="41F0F613" w14:textId="77777777" w:rsidR="00E81F93" w:rsidRPr="00B14353" w:rsidRDefault="00E81F93" w:rsidP="00380629">
      <w:pPr>
        <w:autoSpaceDE w:val="0"/>
        <w:autoSpaceDN w:val="0"/>
        <w:adjustRightInd w:val="0"/>
        <w:rPr>
          <w:rFonts w:ascii="Arial" w:eastAsia="Arial" w:hAnsi="Arial" w:cs="Arial"/>
          <w:sz w:val="24"/>
          <w:szCs w:val="24"/>
        </w:rPr>
      </w:pPr>
      <w:r w:rsidRPr="00B14353">
        <w:rPr>
          <w:rFonts w:ascii="Arial" w:eastAsia="Arial" w:hAnsi="Arial" w:cs="Arial"/>
          <w:sz w:val="24"/>
          <w:szCs w:val="24"/>
        </w:rPr>
        <w:t>When teaching mathematics in the TEACH Trust, we provide a curriculum which caters for the needs of all individuals and sets them up with the necessary skills and knowledge for them to become successful in their future adventures. We incorporate sustained levels of challenge through varied and high-quality activities with a focus on fluency, reasoning and problem solving which build progressively through the year groups.</w:t>
      </w:r>
    </w:p>
    <w:p w14:paraId="541D1CE1" w14:textId="7D011628" w:rsidR="00E81F93" w:rsidRPr="00B14353" w:rsidRDefault="00E81F93" w:rsidP="4BD99AED">
      <w:pPr>
        <w:autoSpaceDE w:val="0"/>
        <w:autoSpaceDN w:val="0"/>
        <w:adjustRightInd w:val="0"/>
        <w:rPr>
          <w:rFonts w:ascii="Arial" w:hAnsi="Arial" w:cs="Arial"/>
          <w:sz w:val="24"/>
          <w:szCs w:val="24"/>
        </w:rPr>
      </w:pPr>
      <w:r w:rsidRPr="4BD99AED">
        <w:rPr>
          <w:rFonts w:ascii="Arial" w:hAnsi="Arial" w:cs="Arial"/>
          <w:sz w:val="24"/>
          <w:szCs w:val="24"/>
        </w:rPr>
        <w:t>In addition to teaching mathematics discretely, TEACH Trust teachers provide daily opportunities for the children to develop their numeracy and mathematical reasoning across a range of curriculum subjects so that our children understand and appreciate the importance of mathematics in everyday life.</w:t>
      </w:r>
    </w:p>
    <w:p w14:paraId="7887943A" w14:textId="2318CF64" w:rsidR="00E80146" w:rsidRDefault="005E6C02" w:rsidP="4BD99AED">
      <w:pPr>
        <w:autoSpaceDE w:val="0"/>
        <w:autoSpaceDN w:val="0"/>
        <w:adjustRightInd w:val="0"/>
        <w:rPr>
          <w:rFonts w:ascii="Arial" w:hAnsi="Arial" w:cs="Arial"/>
          <w:sz w:val="24"/>
          <w:szCs w:val="24"/>
        </w:rPr>
      </w:pPr>
      <w:r w:rsidRPr="15426B7C">
        <w:rPr>
          <w:rFonts w:ascii="Arial" w:hAnsi="Arial" w:cs="Arial"/>
          <w:sz w:val="24"/>
          <w:szCs w:val="24"/>
        </w:rPr>
        <w:t xml:space="preserve">Our </w:t>
      </w:r>
      <w:r w:rsidR="78C8832D" w:rsidRPr="15426B7C">
        <w:rPr>
          <w:rFonts w:ascii="Arial" w:hAnsi="Arial" w:cs="Arial"/>
          <w:sz w:val="24"/>
          <w:szCs w:val="24"/>
        </w:rPr>
        <w:t>s</w:t>
      </w:r>
      <w:r w:rsidR="00404A18" w:rsidRPr="15426B7C">
        <w:rPr>
          <w:rFonts w:ascii="Arial" w:hAnsi="Arial" w:cs="Arial"/>
          <w:sz w:val="24"/>
          <w:szCs w:val="24"/>
        </w:rPr>
        <w:t xml:space="preserve">cience </w:t>
      </w:r>
      <w:r w:rsidRPr="15426B7C">
        <w:rPr>
          <w:rFonts w:ascii="Arial" w:hAnsi="Arial" w:cs="Arial"/>
          <w:sz w:val="24"/>
          <w:szCs w:val="24"/>
        </w:rPr>
        <w:t xml:space="preserve">curriculum </w:t>
      </w:r>
      <w:r w:rsidR="00404A18" w:rsidRPr="15426B7C">
        <w:rPr>
          <w:rFonts w:ascii="Arial" w:hAnsi="Arial" w:cs="Arial"/>
          <w:sz w:val="24"/>
          <w:szCs w:val="24"/>
        </w:rPr>
        <w:t xml:space="preserve">aims to </w:t>
      </w:r>
      <w:r w:rsidRPr="15426B7C">
        <w:rPr>
          <w:rFonts w:ascii="Arial" w:hAnsi="Arial" w:cs="Arial"/>
          <w:sz w:val="24"/>
          <w:szCs w:val="24"/>
        </w:rPr>
        <w:t xml:space="preserve">capitalise on children’s curiosity and inspire a thirst for discovery. </w:t>
      </w:r>
      <w:r w:rsidR="00E954A1" w:rsidRPr="15426B7C">
        <w:rPr>
          <w:rFonts w:ascii="Arial" w:hAnsi="Arial" w:cs="Arial"/>
          <w:sz w:val="24"/>
          <w:szCs w:val="24"/>
        </w:rPr>
        <w:t xml:space="preserve">The carefully sequenced progression teaches investigative science and enquiry skills, enabling children to </w:t>
      </w:r>
      <w:r w:rsidRPr="15426B7C">
        <w:rPr>
          <w:rFonts w:ascii="Arial" w:hAnsi="Arial" w:cs="Arial"/>
          <w:sz w:val="24"/>
          <w:szCs w:val="24"/>
        </w:rPr>
        <w:t xml:space="preserve">develop their knowledge and understanding of the world in which they live. </w:t>
      </w:r>
      <w:r w:rsidR="00E954A1" w:rsidRPr="15426B7C">
        <w:rPr>
          <w:rFonts w:ascii="Arial" w:hAnsi="Arial" w:cs="Arial"/>
          <w:sz w:val="24"/>
          <w:szCs w:val="24"/>
        </w:rPr>
        <w:t>Children are equipped</w:t>
      </w:r>
      <w:r w:rsidRPr="15426B7C">
        <w:rPr>
          <w:rFonts w:ascii="Arial" w:hAnsi="Arial" w:cs="Arial"/>
          <w:sz w:val="24"/>
          <w:szCs w:val="24"/>
        </w:rPr>
        <w:t xml:space="preserve"> to observe, question, investigate, make sense of and communicate and evaluate their findings</w:t>
      </w:r>
      <w:r w:rsidR="00404A18" w:rsidRPr="15426B7C">
        <w:rPr>
          <w:rFonts w:ascii="Arial" w:hAnsi="Arial" w:cs="Arial"/>
          <w:sz w:val="24"/>
          <w:szCs w:val="24"/>
        </w:rPr>
        <w:t>. The</w:t>
      </w:r>
      <w:r w:rsidRPr="15426B7C">
        <w:rPr>
          <w:rFonts w:ascii="Arial" w:hAnsi="Arial" w:cs="Arial"/>
          <w:sz w:val="24"/>
          <w:szCs w:val="24"/>
        </w:rPr>
        <w:t xml:space="preserve">y develop a </w:t>
      </w:r>
      <w:r w:rsidR="00404A18" w:rsidRPr="15426B7C">
        <w:rPr>
          <w:rFonts w:ascii="Arial" w:hAnsi="Arial" w:cs="Arial"/>
          <w:sz w:val="24"/>
          <w:szCs w:val="24"/>
        </w:rPr>
        <w:t>systematic and logical way of work</w:t>
      </w:r>
      <w:r w:rsidR="00E954A1" w:rsidRPr="15426B7C">
        <w:rPr>
          <w:rFonts w:ascii="Arial" w:hAnsi="Arial" w:cs="Arial"/>
          <w:sz w:val="24"/>
          <w:szCs w:val="24"/>
        </w:rPr>
        <w:t xml:space="preserve">ing, becoming </w:t>
      </w:r>
      <w:r w:rsidR="00404A18" w:rsidRPr="15426B7C">
        <w:rPr>
          <w:rFonts w:ascii="Arial" w:hAnsi="Arial" w:cs="Arial"/>
          <w:sz w:val="24"/>
          <w:szCs w:val="24"/>
        </w:rPr>
        <w:t>confident, articulate and investigative learners.</w:t>
      </w:r>
    </w:p>
    <w:p w14:paraId="445F51F9" w14:textId="2484319C" w:rsidR="00F26664" w:rsidRDefault="00F26664" w:rsidP="00380629">
      <w:pPr>
        <w:autoSpaceDE w:val="0"/>
        <w:autoSpaceDN w:val="0"/>
        <w:adjustRightInd w:val="0"/>
        <w:rPr>
          <w:rFonts w:ascii="Arial" w:hAnsi="Arial" w:cs="Arial"/>
          <w:sz w:val="28"/>
        </w:rPr>
      </w:pPr>
    </w:p>
    <w:p w14:paraId="7E6FE74A" w14:textId="77777777" w:rsidR="00080189" w:rsidRDefault="00080189" w:rsidP="57E83357">
      <w:pPr>
        <w:autoSpaceDE w:val="0"/>
        <w:autoSpaceDN w:val="0"/>
        <w:adjustRightInd w:val="0"/>
        <w:rPr>
          <w:rFonts w:ascii="Arial" w:hAnsi="Arial" w:cs="Arial"/>
          <w:sz w:val="28"/>
          <w:szCs w:val="28"/>
        </w:rPr>
      </w:pPr>
    </w:p>
    <w:p w14:paraId="0800DCE9" w14:textId="3684021A" w:rsidR="57E83357" w:rsidRDefault="57E83357" w:rsidP="57E83357">
      <w:pPr>
        <w:rPr>
          <w:rFonts w:ascii="Arial" w:hAnsi="Arial" w:cs="Arial"/>
          <w:sz w:val="28"/>
          <w:szCs w:val="28"/>
        </w:rPr>
      </w:pPr>
    </w:p>
    <w:p w14:paraId="7434915B" w14:textId="0BF59A91" w:rsidR="00E81F93" w:rsidRPr="00B14353" w:rsidRDefault="54EF9DFE" w:rsidP="00380629">
      <w:pPr>
        <w:shd w:val="clear" w:color="auto" w:fill="F672DA"/>
        <w:autoSpaceDE w:val="0"/>
        <w:autoSpaceDN w:val="0"/>
        <w:adjustRightInd w:val="0"/>
        <w:spacing w:line="360" w:lineRule="auto"/>
        <w:rPr>
          <w:rFonts w:ascii="Arial" w:hAnsi="Arial" w:cs="Arial"/>
          <w:b/>
          <w:bCs/>
          <w:color w:val="FFFFFF" w:themeColor="background1"/>
          <w:sz w:val="24"/>
          <w:szCs w:val="24"/>
        </w:rPr>
      </w:pPr>
      <w:r w:rsidRPr="57E83357">
        <w:rPr>
          <w:rFonts w:ascii="Arial" w:hAnsi="Arial" w:cs="Arial"/>
          <w:b/>
          <w:bCs/>
          <w:color w:val="FFFFFF" w:themeColor="background1"/>
          <w:sz w:val="24"/>
          <w:szCs w:val="24"/>
        </w:rPr>
        <w:t>Foundation subjects</w:t>
      </w:r>
    </w:p>
    <w:p w14:paraId="19BDC65B" w14:textId="3425A2A8" w:rsidR="57E83357" w:rsidRDefault="57E83357" w:rsidP="57E83357">
      <w:pPr>
        <w:rPr>
          <w:rFonts w:ascii="Arial" w:hAnsi="Arial" w:cs="Arial"/>
          <w:sz w:val="24"/>
          <w:szCs w:val="24"/>
        </w:rPr>
      </w:pPr>
    </w:p>
    <w:p w14:paraId="2DC7855B" w14:textId="2E6D8C17" w:rsidR="008A73EA" w:rsidRPr="00B14353" w:rsidRDefault="00F22A37" w:rsidP="4BD99AED">
      <w:pPr>
        <w:autoSpaceDE w:val="0"/>
        <w:autoSpaceDN w:val="0"/>
        <w:adjustRightInd w:val="0"/>
        <w:rPr>
          <w:rFonts w:ascii="Arial" w:hAnsi="Arial" w:cs="Arial"/>
          <w:sz w:val="24"/>
          <w:szCs w:val="24"/>
        </w:rPr>
      </w:pPr>
      <w:r w:rsidRPr="4BD99AED">
        <w:rPr>
          <w:rFonts w:ascii="Arial" w:hAnsi="Arial" w:cs="Arial"/>
          <w:sz w:val="24"/>
          <w:szCs w:val="24"/>
        </w:rPr>
        <w:t xml:space="preserve">Where advantageous, curriculum subjects are organised </w:t>
      </w:r>
      <w:r w:rsidR="00E81F93" w:rsidRPr="4BD99AED">
        <w:rPr>
          <w:rFonts w:ascii="Arial" w:hAnsi="Arial" w:cs="Arial"/>
          <w:sz w:val="24"/>
          <w:szCs w:val="24"/>
        </w:rPr>
        <w:t>around topics</w:t>
      </w:r>
      <w:r w:rsidR="008A73EA" w:rsidRPr="4BD99AED">
        <w:rPr>
          <w:rFonts w:ascii="Arial" w:hAnsi="Arial" w:cs="Arial"/>
          <w:sz w:val="24"/>
          <w:szCs w:val="24"/>
        </w:rPr>
        <w:t xml:space="preserve"> as this </w:t>
      </w:r>
      <w:r w:rsidR="008C49BC" w:rsidRPr="4BD99AED">
        <w:rPr>
          <w:rFonts w:ascii="Arial" w:hAnsi="Arial" w:cs="Arial"/>
          <w:sz w:val="24"/>
          <w:szCs w:val="24"/>
        </w:rPr>
        <w:t xml:space="preserve">approach </w:t>
      </w:r>
      <w:r w:rsidRPr="4BD99AED">
        <w:rPr>
          <w:rFonts w:ascii="Arial" w:hAnsi="Arial" w:cs="Arial"/>
          <w:sz w:val="24"/>
          <w:szCs w:val="24"/>
        </w:rPr>
        <w:t>supports effective learning in a number of ways</w:t>
      </w:r>
      <w:r w:rsidR="008C49BC" w:rsidRPr="4BD99AED">
        <w:rPr>
          <w:rFonts w:ascii="Arial" w:hAnsi="Arial" w:cs="Arial"/>
          <w:sz w:val="24"/>
          <w:szCs w:val="24"/>
        </w:rPr>
        <w:t>:</w:t>
      </w:r>
    </w:p>
    <w:p w14:paraId="2C64F46E" w14:textId="77777777" w:rsidR="007E7EEA" w:rsidRPr="00B14353" w:rsidRDefault="008A73EA" w:rsidP="00380629">
      <w:pPr>
        <w:pStyle w:val="ListParagraph"/>
        <w:numPr>
          <w:ilvl w:val="0"/>
          <w:numId w:val="39"/>
        </w:numPr>
        <w:autoSpaceDE w:val="0"/>
        <w:autoSpaceDN w:val="0"/>
        <w:adjustRightInd w:val="0"/>
        <w:ind w:left="360"/>
        <w:rPr>
          <w:rFonts w:ascii="Arial" w:hAnsi="Arial" w:cs="Arial"/>
          <w:sz w:val="24"/>
        </w:rPr>
      </w:pPr>
      <w:r w:rsidRPr="00B14353">
        <w:rPr>
          <w:rFonts w:ascii="Arial" w:hAnsi="Arial" w:cs="Arial"/>
          <w:sz w:val="24"/>
        </w:rPr>
        <w:t>learners are engaged through a hook at the start of the topic and an outcome to give the learning purpose</w:t>
      </w:r>
    </w:p>
    <w:p w14:paraId="346AC049" w14:textId="64699D43" w:rsidR="007E7EEA" w:rsidRPr="00B14353" w:rsidRDefault="008A73EA" w:rsidP="00EE15A8">
      <w:pPr>
        <w:pStyle w:val="ListParagraph"/>
        <w:numPr>
          <w:ilvl w:val="0"/>
          <w:numId w:val="39"/>
        </w:numPr>
        <w:autoSpaceDE w:val="0"/>
        <w:autoSpaceDN w:val="0"/>
        <w:adjustRightInd w:val="0"/>
        <w:ind w:left="360"/>
        <w:rPr>
          <w:rFonts w:ascii="Arial" w:hAnsi="Arial" w:cs="Arial"/>
          <w:sz w:val="24"/>
        </w:rPr>
      </w:pPr>
      <w:r w:rsidRPr="00B14353">
        <w:rPr>
          <w:rFonts w:ascii="Arial" w:hAnsi="Arial" w:cs="Arial"/>
          <w:sz w:val="24"/>
        </w:rPr>
        <w:t>cross-curricular links are made in other subject lessons throughout the week: this gives opportunity to revisit new learning</w:t>
      </w:r>
      <w:r w:rsidR="008C49BC" w:rsidRPr="00B14353">
        <w:rPr>
          <w:rFonts w:ascii="Arial" w:hAnsi="Arial" w:cs="Arial"/>
          <w:sz w:val="24"/>
        </w:rPr>
        <w:t xml:space="preserve"> and aids</w:t>
      </w:r>
      <w:r w:rsidRPr="00B14353">
        <w:rPr>
          <w:rFonts w:ascii="Arial" w:hAnsi="Arial" w:cs="Arial"/>
          <w:sz w:val="24"/>
        </w:rPr>
        <w:t xml:space="preserve"> the transfer from short to long-term memory</w:t>
      </w:r>
    </w:p>
    <w:p w14:paraId="2867C465" w14:textId="339C8B1E" w:rsidR="008A73EA" w:rsidRPr="00B14353" w:rsidRDefault="008A73EA" w:rsidP="00380629">
      <w:pPr>
        <w:pStyle w:val="ListParagraph"/>
        <w:numPr>
          <w:ilvl w:val="0"/>
          <w:numId w:val="39"/>
        </w:numPr>
        <w:autoSpaceDE w:val="0"/>
        <w:autoSpaceDN w:val="0"/>
        <w:adjustRightInd w:val="0"/>
        <w:ind w:left="360"/>
        <w:rPr>
          <w:rFonts w:ascii="Arial" w:hAnsi="Arial" w:cs="Arial"/>
          <w:sz w:val="24"/>
        </w:rPr>
      </w:pPr>
      <w:r w:rsidRPr="00B14353">
        <w:rPr>
          <w:rFonts w:ascii="Arial" w:hAnsi="Arial" w:cs="Arial"/>
          <w:sz w:val="24"/>
        </w:rPr>
        <w:t xml:space="preserve">children build a schema: a web of knowledge formed by </w:t>
      </w:r>
      <w:r w:rsidR="000F2D30" w:rsidRPr="00B14353">
        <w:rPr>
          <w:rFonts w:ascii="Arial" w:hAnsi="Arial" w:cs="Arial"/>
          <w:sz w:val="24"/>
        </w:rPr>
        <w:t>linking</w:t>
      </w:r>
      <w:r w:rsidRPr="00B14353">
        <w:rPr>
          <w:rFonts w:ascii="Arial" w:hAnsi="Arial" w:cs="Arial"/>
          <w:sz w:val="24"/>
        </w:rPr>
        <w:t xml:space="preserve"> areas of learning</w:t>
      </w:r>
    </w:p>
    <w:p w14:paraId="4D94972E" w14:textId="0AA09D4F" w:rsidR="00E80146" w:rsidRPr="00C06F4D" w:rsidRDefault="008A73EA" w:rsidP="4BD99AED">
      <w:pPr>
        <w:pStyle w:val="ListParagraph"/>
        <w:numPr>
          <w:ilvl w:val="0"/>
          <w:numId w:val="39"/>
        </w:numPr>
        <w:autoSpaceDE w:val="0"/>
        <w:autoSpaceDN w:val="0"/>
        <w:adjustRightInd w:val="0"/>
        <w:ind w:left="360"/>
        <w:rPr>
          <w:rFonts w:ascii="Arial" w:hAnsi="Arial" w:cs="Arial"/>
          <w:sz w:val="24"/>
          <w:szCs w:val="24"/>
        </w:rPr>
      </w:pPr>
      <w:r w:rsidRPr="4BD99AED">
        <w:rPr>
          <w:rFonts w:ascii="Arial" w:hAnsi="Arial" w:cs="Arial"/>
          <w:sz w:val="24"/>
          <w:szCs w:val="24"/>
        </w:rPr>
        <w:t xml:space="preserve">children are able to transfer skills and knowledge across subject areas: new learning is easier to </w:t>
      </w:r>
      <w:r w:rsidR="008C49BC" w:rsidRPr="4BD99AED">
        <w:rPr>
          <w:rFonts w:ascii="Arial" w:hAnsi="Arial" w:cs="Arial"/>
          <w:sz w:val="24"/>
          <w:szCs w:val="24"/>
        </w:rPr>
        <w:t>secure</w:t>
      </w:r>
      <w:r w:rsidRPr="4BD99AED">
        <w:rPr>
          <w:rFonts w:ascii="Arial" w:hAnsi="Arial" w:cs="Arial"/>
          <w:sz w:val="24"/>
          <w:szCs w:val="24"/>
        </w:rPr>
        <w:t xml:space="preserve"> </w:t>
      </w:r>
      <w:r w:rsidR="008C49BC" w:rsidRPr="4BD99AED">
        <w:rPr>
          <w:rFonts w:ascii="Arial" w:hAnsi="Arial" w:cs="Arial"/>
          <w:sz w:val="24"/>
          <w:szCs w:val="24"/>
        </w:rPr>
        <w:t>as it connects with existing knowledge</w:t>
      </w:r>
    </w:p>
    <w:p w14:paraId="2B866612" w14:textId="6D2BBAA3" w:rsidR="00C06F4D" w:rsidRDefault="000F2D30" w:rsidP="00C06F4D">
      <w:pPr>
        <w:rPr>
          <w:rFonts w:ascii="Arial" w:hAnsi="Arial" w:cs="Arial"/>
          <w:sz w:val="24"/>
        </w:rPr>
      </w:pPr>
      <w:r w:rsidRPr="00B14353">
        <w:rPr>
          <w:rFonts w:ascii="Arial" w:hAnsi="Arial" w:cs="Arial"/>
          <w:sz w:val="24"/>
        </w:rPr>
        <w:t xml:space="preserve">Alongside this, some subjects are taught discretely to ensure subject-specific key learning is not diluted by tenuous or </w:t>
      </w:r>
      <w:r w:rsidR="003317C6" w:rsidRPr="00B14353">
        <w:rPr>
          <w:rFonts w:ascii="Arial" w:hAnsi="Arial" w:cs="Arial"/>
          <w:sz w:val="24"/>
        </w:rPr>
        <w:t>fabricated</w:t>
      </w:r>
      <w:r w:rsidRPr="00B14353">
        <w:rPr>
          <w:rFonts w:ascii="Arial" w:hAnsi="Arial" w:cs="Arial"/>
          <w:sz w:val="24"/>
        </w:rPr>
        <w:t xml:space="preserve"> links.</w:t>
      </w:r>
    </w:p>
    <w:p w14:paraId="14CB1D4D" w14:textId="400B01E6" w:rsidR="007005B7" w:rsidRPr="00B14353" w:rsidRDefault="7F1EF2CB" w:rsidP="007005B7">
      <w:pPr>
        <w:pStyle w:val="ListParagraph"/>
        <w:ind w:left="0"/>
        <w:rPr>
          <w:rFonts w:ascii="Arial" w:hAnsi="Arial" w:cs="Arial"/>
          <w:noProof/>
          <w:sz w:val="24"/>
          <w:szCs w:val="24"/>
        </w:rPr>
      </w:pPr>
      <w:r w:rsidRPr="57E83357">
        <w:rPr>
          <w:rFonts w:ascii="Arial" w:hAnsi="Arial" w:cs="Arial"/>
          <w:noProof/>
          <w:sz w:val="24"/>
          <w:szCs w:val="24"/>
        </w:rPr>
        <w:t xml:space="preserve">Key knowledge fact sheets accompany each topic </w:t>
      </w:r>
      <w:r w:rsidR="7338FE7C" w:rsidRPr="57E83357">
        <w:rPr>
          <w:rFonts w:ascii="Arial" w:hAnsi="Arial" w:cs="Arial"/>
          <w:noProof/>
          <w:sz w:val="24"/>
          <w:szCs w:val="24"/>
        </w:rPr>
        <w:t>and outline the subject-specific</w:t>
      </w:r>
      <w:r w:rsidR="75656BF7" w:rsidRPr="57E83357">
        <w:rPr>
          <w:rFonts w:ascii="Arial" w:hAnsi="Arial" w:cs="Arial"/>
          <w:noProof/>
          <w:sz w:val="24"/>
          <w:szCs w:val="24"/>
        </w:rPr>
        <w:t xml:space="preserve"> substantive</w:t>
      </w:r>
      <w:r w:rsidR="7338FE7C" w:rsidRPr="57E83357">
        <w:rPr>
          <w:rFonts w:ascii="Arial" w:hAnsi="Arial" w:cs="Arial"/>
          <w:noProof/>
          <w:sz w:val="24"/>
          <w:szCs w:val="24"/>
        </w:rPr>
        <w:t xml:space="preserve"> </w:t>
      </w:r>
      <w:r w:rsidR="484FC258" w:rsidRPr="57E83357">
        <w:rPr>
          <w:rFonts w:ascii="Arial" w:hAnsi="Arial" w:cs="Arial"/>
          <w:noProof/>
          <w:sz w:val="24"/>
          <w:szCs w:val="24"/>
        </w:rPr>
        <w:t xml:space="preserve">learning and vocabulary that children will learn through that topic. </w:t>
      </w:r>
      <w:r w:rsidR="5ADFE31F" w:rsidRPr="57E83357">
        <w:rPr>
          <w:rFonts w:ascii="Arial" w:hAnsi="Arial" w:cs="Arial"/>
          <w:noProof/>
          <w:sz w:val="24"/>
          <w:szCs w:val="24"/>
        </w:rPr>
        <w:t xml:space="preserve">Throughout </w:t>
      </w:r>
      <w:r w:rsidRPr="57E83357">
        <w:rPr>
          <w:rFonts w:ascii="Arial" w:hAnsi="Arial" w:cs="Arial"/>
          <w:noProof/>
          <w:sz w:val="24"/>
          <w:szCs w:val="24"/>
        </w:rPr>
        <w:t>the course of the topic, opportunities to embed the key learning through lesson activities and regular retrieval practice will ensure that the learning is secured in children’s long-term memory.</w:t>
      </w:r>
      <w:r w:rsidR="4D2400A0" w:rsidRPr="57E83357">
        <w:rPr>
          <w:rFonts w:ascii="Arial" w:hAnsi="Arial" w:cs="Arial"/>
          <w:noProof/>
          <w:sz w:val="24"/>
          <w:szCs w:val="24"/>
        </w:rPr>
        <w:t xml:space="preserve"> Key knowledge fact sheets are not </w:t>
      </w:r>
      <w:r w:rsidR="627CB816" w:rsidRPr="57E83357">
        <w:rPr>
          <w:rFonts w:ascii="Arial" w:hAnsi="Arial" w:cs="Arial"/>
          <w:noProof/>
          <w:sz w:val="24"/>
          <w:szCs w:val="24"/>
        </w:rPr>
        <w:t>used in every subject area</w:t>
      </w:r>
      <w:r w:rsidR="32484499" w:rsidRPr="57E83357">
        <w:rPr>
          <w:rFonts w:ascii="Arial" w:hAnsi="Arial" w:cs="Arial"/>
          <w:noProof/>
          <w:sz w:val="24"/>
          <w:szCs w:val="24"/>
        </w:rPr>
        <w:t xml:space="preserve"> as some</w:t>
      </w:r>
      <w:r w:rsidR="7665293A" w:rsidRPr="57E83357">
        <w:rPr>
          <w:rFonts w:ascii="Arial" w:hAnsi="Arial" w:cs="Arial"/>
          <w:noProof/>
          <w:sz w:val="24"/>
          <w:szCs w:val="24"/>
        </w:rPr>
        <w:t xml:space="preserve"> </w:t>
      </w:r>
      <w:r w:rsidR="4D2400A0" w:rsidRPr="57E83357">
        <w:rPr>
          <w:rFonts w:ascii="Arial" w:hAnsi="Arial" w:cs="Arial"/>
          <w:noProof/>
          <w:sz w:val="24"/>
          <w:szCs w:val="24"/>
        </w:rPr>
        <w:t>disciplinary skills acquired through practical application</w:t>
      </w:r>
      <w:r w:rsidR="7665293A" w:rsidRPr="57E83357">
        <w:rPr>
          <w:rFonts w:ascii="Arial" w:hAnsi="Arial" w:cs="Arial"/>
          <w:noProof/>
          <w:sz w:val="24"/>
          <w:szCs w:val="24"/>
        </w:rPr>
        <w:t xml:space="preserve"> do not lend themselves to consolidation through retrieval practice. </w:t>
      </w:r>
    </w:p>
    <w:p w14:paraId="45A5E19E" w14:textId="55CA26F4" w:rsidR="57E83357" w:rsidRDefault="57E83357" w:rsidP="57E83357">
      <w:pPr>
        <w:pStyle w:val="ListParagraph"/>
        <w:ind w:left="0"/>
        <w:rPr>
          <w:rFonts w:ascii="Arial" w:hAnsi="Arial" w:cs="Arial"/>
          <w:noProof/>
          <w:sz w:val="24"/>
          <w:szCs w:val="24"/>
        </w:rPr>
      </w:pPr>
    </w:p>
    <w:p w14:paraId="65AB1D3D" w14:textId="3E56F4F2" w:rsidR="001B5C47" w:rsidRPr="001B5C47" w:rsidRDefault="541D79D3" w:rsidP="001B5C47">
      <w:pPr>
        <w:shd w:val="clear" w:color="auto" w:fill="F672DA"/>
        <w:spacing w:line="360" w:lineRule="auto"/>
        <w:rPr>
          <w:rFonts w:ascii="Arial" w:hAnsi="Arial" w:cs="Arial"/>
          <w:b/>
          <w:bCs/>
          <w:color w:val="FFFFFF" w:themeColor="background1"/>
          <w:sz w:val="24"/>
          <w:szCs w:val="24"/>
        </w:rPr>
      </w:pPr>
      <w:r w:rsidRPr="57E83357">
        <w:rPr>
          <w:rFonts w:ascii="Arial" w:hAnsi="Arial" w:cs="Arial"/>
          <w:b/>
          <w:bCs/>
          <w:color w:val="FFFFFF" w:themeColor="background1"/>
          <w:sz w:val="24"/>
          <w:szCs w:val="24"/>
        </w:rPr>
        <w:t>Growth Mindset</w:t>
      </w:r>
    </w:p>
    <w:p w14:paraId="5622AB52" w14:textId="30847C8E" w:rsidR="000F2D30" w:rsidRPr="00B14353" w:rsidRDefault="009D3CE4" w:rsidP="00D16C2A">
      <w:pPr>
        <w:rPr>
          <w:rFonts w:ascii="Arial" w:hAnsi="Arial" w:cs="Arial"/>
          <w:bCs/>
          <w:sz w:val="24"/>
          <w:lang w:val="en-US"/>
        </w:rPr>
      </w:pPr>
      <w:r w:rsidRPr="00B14353">
        <w:rPr>
          <w:rFonts w:ascii="Arial" w:hAnsi="Arial" w:cs="Arial"/>
          <w:bCs/>
          <w:sz w:val="24"/>
          <w:lang w:val="en-US"/>
        </w:rPr>
        <w:t xml:space="preserve">In order for all our children to be successful and resilient learners, </w:t>
      </w:r>
      <w:r w:rsidR="00F22A37" w:rsidRPr="00B14353">
        <w:rPr>
          <w:rFonts w:ascii="Arial" w:hAnsi="Arial" w:cs="Arial"/>
          <w:bCs/>
          <w:sz w:val="24"/>
          <w:lang w:val="en-US"/>
        </w:rPr>
        <w:t xml:space="preserve">a </w:t>
      </w:r>
      <w:r w:rsidRPr="00B14353">
        <w:rPr>
          <w:rFonts w:ascii="Arial" w:hAnsi="Arial" w:cs="Arial"/>
          <w:bCs/>
          <w:sz w:val="24"/>
          <w:lang w:val="en-US"/>
        </w:rPr>
        <w:t xml:space="preserve">growth mindset must be at the heart of everything we do. We ensure children understand the processes and attitudes which lead to learning, such as concentrating, persevering and learning from mistakes. This enables children to set and monitor learning goals for themselves, and evaluate their own development.  </w:t>
      </w:r>
    </w:p>
    <w:p w14:paraId="6AB0E35B" w14:textId="7F090CF2" w:rsidR="009D3CE4" w:rsidRPr="00B14353" w:rsidRDefault="009D3CE4" w:rsidP="4BD99AED">
      <w:pPr>
        <w:rPr>
          <w:rFonts w:ascii="Arial" w:hAnsi="Arial" w:cs="Arial"/>
          <w:sz w:val="24"/>
          <w:szCs w:val="24"/>
        </w:rPr>
      </w:pPr>
      <w:r w:rsidRPr="4BD99AED">
        <w:rPr>
          <w:rFonts w:ascii="Arial" w:hAnsi="Arial" w:cs="Arial"/>
          <w:sz w:val="24"/>
          <w:szCs w:val="24"/>
        </w:rPr>
        <w:t>Decades of research has evidenced that people with Growth Mindsets are more:</w:t>
      </w:r>
    </w:p>
    <w:p w14:paraId="1F0F1C70" w14:textId="2ABC4FC6" w:rsidR="009D3CE4" w:rsidRPr="00B14353" w:rsidRDefault="00F22A37" w:rsidP="00D16C2A">
      <w:pPr>
        <w:pStyle w:val="ListParagraph"/>
        <w:numPr>
          <w:ilvl w:val="0"/>
          <w:numId w:val="5"/>
        </w:numPr>
        <w:ind w:left="360"/>
        <w:rPr>
          <w:rFonts w:ascii="Arial" w:hAnsi="Arial" w:cs="Arial"/>
          <w:bCs/>
          <w:sz w:val="24"/>
        </w:rPr>
      </w:pPr>
      <w:r w:rsidRPr="00B14353">
        <w:rPr>
          <w:rFonts w:ascii="Arial" w:hAnsi="Arial" w:cs="Arial"/>
          <w:bCs/>
          <w:sz w:val="24"/>
        </w:rPr>
        <w:t>o</w:t>
      </w:r>
      <w:r w:rsidR="009D3CE4" w:rsidRPr="00B14353">
        <w:rPr>
          <w:rFonts w:ascii="Arial" w:hAnsi="Arial" w:cs="Arial"/>
          <w:bCs/>
          <w:sz w:val="24"/>
        </w:rPr>
        <w:t>pen to challenges and constructively critical feedback</w:t>
      </w:r>
    </w:p>
    <w:p w14:paraId="21C2AA43" w14:textId="3F2BA485" w:rsidR="009D3CE4" w:rsidRPr="00B14353" w:rsidRDefault="00F22A37" w:rsidP="00D16C2A">
      <w:pPr>
        <w:pStyle w:val="ListParagraph"/>
        <w:numPr>
          <w:ilvl w:val="0"/>
          <w:numId w:val="5"/>
        </w:numPr>
        <w:ind w:left="360"/>
        <w:rPr>
          <w:rFonts w:ascii="Arial" w:hAnsi="Arial" w:cs="Arial"/>
          <w:bCs/>
          <w:sz w:val="24"/>
        </w:rPr>
      </w:pPr>
      <w:r w:rsidRPr="00B14353">
        <w:rPr>
          <w:rFonts w:ascii="Arial" w:hAnsi="Arial" w:cs="Arial"/>
          <w:bCs/>
          <w:sz w:val="24"/>
        </w:rPr>
        <w:t>r</w:t>
      </w:r>
      <w:r w:rsidR="009D3CE4" w:rsidRPr="00B14353">
        <w:rPr>
          <w:rFonts w:ascii="Arial" w:hAnsi="Arial" w:cs="Arial"/>
          <w:bCs/>
          <w:sz w:val="24"/>
        </w:rPr>
        <w:t>esilient in the face of obstacles and initial failure</w:t>
      </w:r>
    </w:p>
    <w:p w14:paraId="440AA14F" w14:textId="0F05A2E4" w:rsidR="009D3CE4" w:rsidRPr="00B14353" w:rsidRDefault="00F22A37" w:rsidP="00D16C2A">
      <w:pPr>
        <w:pStyle w:val="ListParagraph"/>
        <w:numPr>
          <w:ilvl w:val="0"/>
          <w:numId w:val="5"/>
        </w:numPr>
        <w:ind w:left="360"/>
        <w:rPr>
          <w:rFonts w:ascii="Arial" w:hAnsi="Arial" w:cs="Arial"/>
          <w:bCs/>
          <w:sz w:val="24"/>
        </w:rPr>
      </w:pPr>
      <w:r w:rsidRPr="00B14353">
        <w:rPr>
          <w:rFonts w:ascii="Arial" w:hAnsi="Arial" w:cs="Arial"/>
          <w:bCs/>
          <w:sz w:val="24"/>
        </w:rPr>
        <w:t>c</w:t>
      </w:r>
      <w:r w:rsidR="009D3CE4" w:rsidRPr="00B14353">
        <w:rPr>
          <w:rFonts w:ascii="Arial" w:hAnsi="Arial" w:cs="Arial"/>
          <w:bCs/>
          <w:sz w:val="24"/>
        </w:rPr>
        <w:t>onvinced that individual effort makes a difference</w:t>
      </w:r>
    </w:p>
    <w:p w14:paraId="66DB2CC9" w14:textId="5699E0F1" w:rsidR="009D3CE4" w:rsidRPr="00B14353" w:rsidRDefault="00F22A37" w:rsidP="00D16C2A">
      <w:pPr>
        <w:pStyle w:val="ListParagraph"/>
        <w:numPr>
          <w:ilvl w:val="0"/>
          <w:numId w:val="5"/>
        </w:numPr>
        <w:ind w:left="360"/>
        <w:rPr>
          <w:rFonts w:ascii="Arial" w:hAnsi="Arial" w:cs="Arial"/>
          <w:bCs/>
          <w:sz w:val="24"/>
        </w:rPr>
      </w:pPr>
      <w:r w:rsidRPr="00B14353">
        <w:rPr>
          <w:rFonts w:ascii="Arial" w:hAnsi="Arial" w:cs="Arial"/>
          <w:bCs/>
          <w:sz w:val="24"/>
        </w:rPr>
        <w:t>l</w:t>
      </w:r>
      <w:r w:rsidR="009D3CE4" w:rsidRPr="00B14353">
        <w:rPr>
          <w:rFonts w:ascii="Arial" w:hAnsi="Arial" w:cs="Arial"/>
          <w:bCs/>
          <w:sz w:val="24"/>
        </w:rPr>
        <w:t>ikely to attribute success and failure to their own efforts, rather than innate abilities</w:t>
      </w:r>
    </w:p>
    <w:p w14:paraId="01521A1A" w14:textId="3FF10983" w:rsidR="009D3CE4" w:rsidRPr="00B14353" w:rsidRDefault="00F22A37" w:rsidP="00D16C2A">
      <w:pPr>
        <w:pStyle w:val="ListParagraph"/>
        <w:numPr>
          <w:ilvl w:val="0"/>
          <w:numId w:val="5"/>
        </w:numPr>
        <w:ind w:left="360"/>
        <w:rPr>
          <w:rFonts w:ascii="Arial" w:hAnsi="Arial" w:cs="Arial"/>
          <w:bCs/>
          <w:sz w:val="24"/>
        </w:rPr>
      </w:pPr>
      <w:r w:rsidRPr="00B14353">
        <w:rPr>
          <w:rFonts w:ascii="Arial" w:hAnsi="Arial" w:cs="Arial"/>
          <w:bCs/>
          <w:sz w:val="24"/>
        </w:rPr>
        <w:t>a</w:t>
      </w:r>
      <w:r w:rsidR="009D3CE4" w:rsidRPr="00B14353">
        <w:rPr>
          <w:rFonts w:ascii="Arial" w:hAnsi="Arial" w:cs="Arial"/>
          <w:bCs/>
          <w:sz w:val="24"/>
        </w:rPr>
        <w:t>ble to learn well with and from others</w:t>
      </w:r>
    </w:p>
    <w:p w14:paraId="52B036E0" w14:textId="15BD66EC" w:rsidR="0C9FA10B" w:rsidRDefault="0C9FA10B" w:rsidP="57E83357">
      <w:pPr>
        <w:pStyle w:val="ListParagraph"/>
        <w:numPr>
          <w:ilvl w:val="0"/>
          <w:numId w:val="5"/>
        </w:numPr>
        <w:ind w:left="360"/>
        <w:rPr>
          <w:rFonts w:ascii="Arial" w:hAnsi="Arial" w:cs="Arial"/>
          <w:sz w:val="24"/>
          <w:szCs w:val="24"/>
        </w:rPr>
      </w:pPr>
      <w:r w:rsidRPr="57E83357">
        <w:rPr>
          <w:rFonts w:ascii="Arial" w:hAnsi="Arial" w:cs="Arial"/>
          <w:sz w:val="24"/>
          <w:szCs w:val="24"/>
        </w:rPr>
        <w:t>l</w:t>
      </w:r>
      <w:r w:rsidR="661B18ED" w:rsidRPr="57E83357">
        <w:rPr>
          <w:rFonts w:ascii="Arial" w:hAnsi="Arial" w:cs="Arial"/>
          <w:sz w:val="24"/>
          <w:szCs w:val="24"/>
        </w:rPr>
        <w:t>ikely to rise to the top – and stay there</w:t>
      </w:r>
      <w:r w:rsidRPr="57E83357">
        <w:rPr>
          <w:rFonts w:ascii="Arial" w:hAnsi="Arial" w:cs="Arial"/>
          <w:sz w:val="24"/>
          <w:szCs w:val="24"/>
        </w:rPr>
        <w:t>.</w:t>
      </w:r>
    </w:p>
    <w:p w14:paraId="2275D6C0" w14:textId="3FAE1DC9" w:rsidR="57E83357" w:rsidRDefault="57E83357" w:rsidP="57E83357">
      <w:pPr>
        <w:pStyle w:val="ListParagraph"/>
        <w:ind w:left="0"/>
        <w:rPr>
          <w:rFonts w:ascii="Arial" w:hAnsi="Arial" w:cs="Arial"/>
          <w:sz w:val="24"/>
          <w:szCs w:val="24"/>
        </w:rPr>
      </w:pPr>
    </w:p>
    <w:p w14:paraId="4B28E94F" w14:textId="7BF9B622" w:rsidR="57E83357" w:rsidRDefault="57E83357" w:rsidP="57E83357">
      <w:pPr>
        <w:pStyle w:val="ListParagraph"/>
        <w:ind w:left="0"/>
        <w:rPr>
          <w:rFonts w:ascii="Arial" w:hAnsi="Arial" w:cs="Arial"/>
          <w:sz w:val="24"/>
          <w:szCs w:val="24"/>
        </w:rPr>
      </w:pPr>
    </w:p>
    <w:p w14:paraId="4DA9BE24" w14:textId="58BA8D8E" w:rsidR="57E83357" w:rsidRDefault="57E83357" w:rsidP="57E83357">
      <w:pPr>
        <w:pStyle w:val="ListParagraph"/>
        <w:ind w:left="0"/>
        <w:rPr>
          <w:rFonts w:ascii="Arial" w:hAnsi="Arial" w:cs="Arial"/>
          <w:sz w:val="24"/>
          <w:szCs w:val="24"/>
        </w:rPr>
      </w:pPr>
    </w:p>
    <w:p w14:paraId="5C82A8D9" w14:textId="532CBBB3" w:rsidR="57E83357" w:rsidRDefault="57E83357" w:rsidP="57E83357">
      <w:pPr>
        <w:pStyle w:val="ListParagraph"/>
        <w:ind w:left="0"/>
        <w:rPr>
          <w:rFonts w:ascii="Arial" w:hAnsi="Arial" w:cs="Arial"/>
          <w:sz w:val="24"/>
          <w:szCs w:val="24"/>
        </w:rPr>
      </w:pPr>
    </w:p>
    <w:p w14:paraId="224467D9" w14:textId="5E163955" w:rsidR="57E83357" w:rsidRDefault="57E83357" w:rsidP="57E83357">
      <w:pPr>
        <w:pStyle w:val="ListParagraph"/>
        <w:ind w:left="0"/>
        <w:rPr>
          <w:rFonts w:ascii="Arial" w:hAnsi="Arial" w:cs="Arial"/>
          <w:sz w:val="24"/>
          <w:szCs w:val="24"/>
        </w:rPr>
      </w:pPr>
    </w:p>
    <w:p w14:paraId="34EC11AF" w14:textId="49B7E9B0" w:rsidR="57E83357" w:rsidRDefault="57E83357" w:rsidP="57E83357">
      <w:pPr>
        <w:pStyle w:val="ListParagraph"/>
        <w:ind w:left="0"/>
        <w:rPr>
          <w:rFonts w:ascii="Arial" w:hAnsi="Arial" w:cs="Arial"/>
          <w:sz w:val="24"/>
          <w:szCs w:val="24"/>
        </w:rPr>
      </w:pPr>
    </w:p>
    <w:p w14:paraId="244FBCC4" w14:textId="29E84D18" w:rsidR="57E83357" w:rsidRDefault="57E83357" w:rsidP="57E83357">
      <w:pPr>
        <w:pStyle w:val="ListParagraph"/>
        <w:ind w:left="0"/>
        <w:rPr>
          <w:rFonts w:ascii="Arial" w:hAnsi="Arial" w:cs="Arial"/>
          <w:sz w:val="24"/>
          <w:szCs w:val="24"/>
        </w:rPr>
      </w:pPr>
    </w:p>
    <w:p w14:paraId="377871EE" w14:textId="73C0498F" w:rsidR="57E83357" w:rsidRDefault="57E83357" w:rsidP="57E83357">
      <w:pPr>
        <w:pStyle w:val="ListParagraph"/>
        <w:ind w:left="0"/>
        <w:rPr>
          <w:rFonts w:ascii="Arial" w:hAnsi="Arial" w:cs="Arial"/>
          <w:sz w:val="24"/>
          <w:szCs w:val="24"/>
        </w:rPr>
      </w:pPr>
    </w:p>
    <w:p w14:paraId="2A7A3134" w14:textId="2CFAEB84" w:rsidR="57E83357" w:rsidRDefault="57E83357" w:rsidP="57E83357">
      <w:pPr>
        <w:pStyle w:val="ListParagraph"/>
        <w:ind w:left="0"/>
        <w:rPr>
          <w:rFonts w:ascii="Arial" w:hAnsi="Arial" w:cs="Arial"/>
          <w:sz w:val="24"/>
          <w:szCs w:val="24"/>
        </w:rPr>
      </w:pPr>
    </w:p>
    <w:p w14:paraId="05737830" w14:textId="0DE713A2" w:rsidR="57E83357" w:rsidRDefault="57E83357" w:rsidP="57E83357">
      <w:pPr>
        <w:pStyle w:val="ListParagraph"/>
        <w:ind w:left="0"/>
        <w:rPr>
          <w:rFonts w:ascii="Arial" w:hAnsi="Arial" w:cs="Arial"/>
          <w:sz w:val="24"/>
          <w:szCs w:val="24"/>
        </w:rPr>
      </w:pPr>
    </w:p>
    <w:p w14:paraId="5948A5C1" w14:textId="722C2BC4" w:rsidR="00721716" w:rsidRPr="00B14353" w:rsidRDefault="0D834060" w:rsidP="00F66C7D">
      <w:pPr>
        <w:shd w:val="clear" w:color="auto" w:fill="F672DA"/>
        <w:spacing w:line="360" w:lineRule="auto"/>
        <w:rPr>
          <w:rFonts w:ascii="Arial" w:hAnsi="Arial" w:cs="Arial"/>
          <w:b/>
          <w:bCs/>
          <w:color w:val="FFFFFF" w:themeColor="background1"/>
          <w:sz w:val="24"/>
          <w:szCs w:val="24"/>
        </w:rPr>
      </w:pPr>
      <w:r w:rsidRPr="57E83357">
        <w:rPr>
          <w:rFonts w:ascii="Arial" w:hAnsi="Arial" w:cs="Arial"/>
          <w:b/>
          <w:bCs/>
          <w:color w:val="FFFFFF" w:themeColor="background1"/>
          <w:sz w:val="24"/>
          <w:szCs w:val="24"/>
        </w:rPr>
        <w:t>Planning</w:t>
      </w:r>
    </w:p>
    <w:p w14:paraId="2C2081DB" w14:textId="50FBFF2D" w:rsidR="57E83357" w:rsidRDefault="57E83357" w:rsidP="57E83357">
      <w:pPr>
        <w:pStyle w:val="ListParagraph"/>
        <w:ind w:left="0"/>
        <w:rPr>
          <w:rFonts w:ascii="Arial" w:hAnsi="Arial" w:cs="Arial"/>
          <w:sz w:val="24"/>
          <w:szCs w:val="24"/>
        </w:rPr>
      </w:pPr>
    </w:p>
    <w:p w14:paraId="4447A0B5" w14:textId="6FE8A83B" w:rsidR="00EB65A0" w:rsidRPr="00B14353" w:rsidRDefault="03E1D73C" w:rsidP="4BD99AED">
      <w:pPr>
        <w:pStyle w:val="ListParagraph"/>
        <w:ind w:left="0"/>
        <w:rPr>
          <w:rFonts w:ascii="Arial" w:hAnsi="Arial" w:cs="Arial"/>
          <w:noProof/>
          <w:sz w:val="24"/>
          <w:szCs w:val="24"/>
        </w:rPr>
      </w:pPr>
      <w:r w:rsidRPr="4BD99AED">
        <w:rPr>
          <w:rFonts w:ascii="Arial" w:hAnsi="Arial" w:cs="Arial"/>
          <w:sz w:val="24"/>
          <w:szCs w:val="24"/>
        </w:rPr>
        <w:t>To ensure cohesion across the schools in the Trust and across the year groups in each school, long and medium-term planning is designed by senior leaders. This, along with sharing planning responsibilities across a Trust-wide year group team, reduces teacher workload and allows teachers to focus on developing the daily lesson design to suit the needs of their particular teaching groups</w:t>
      </w:r>
      <w:r w:rsidR="0C9FA10B" w:rsidRPr="4BD99AED">
        <w:rPr>
          <w:rFonts w:ascii="Arial" w:hAnsi="Arial" w:cs="Arial"/>
          <w:sz w:val="24"/>
          <w:szCs w:val="24"/>
        </w:rPr>
        <w:t>, and individuals</w:t>
      </w:r>
      <w:r w:rsidRPr="4BD99AED">
        <w:rPr>
          <w:rFonts w:ascii="Arial" w:hAnsi="Arial" w:cs="Arial"/>
          <w:sz w:val="24"/>
          <w:szCs w:val="24"/>
        </w:rPr>
        <w:t>.</w:t>
      </w:r>
    </w:p>
    <w:p w14:paraId="7FEEF602" w14:textId="6E71ECA6" w:rsidR="00FD30EE" w:rsidRDefault="00FD30EE" w:rsidP="57E83357">
      <w:pPr>
        <w:pStyle w:val="ListParagraph"/>
        <w:spacing w:after="0" w:line="240" w:lineRule="auto"/>
        <w:ind w:left="0"/>
        <w:rPr>
          <w:rFonts w:ascii="Arial" w:hAnsi="Arial" w:cs="Arial"/>
          <w:sz w:val="24"/>
          <w:szCs w:val="24"/>
        </w:rPr>
      </w:pPr>
    </w:p>
    <w:p w14:paraId="557341BC" w14:textId="6236E60F" w:rsidR="00FD30EE" w:rsidRDefault="00FD30EE" w:rsidP="57E83357">
      <w:pPr>
        <w:pStyle w:val="ListParagraph"/>
        <w:spacing w:after="0" w:line="240" w:lineRule="auto"/>
        <w:ind w:left="0"/>
        <w:rPr>
          <w:rFonts w:ascii="Arial" w:hAnsi="Arial" w:cs="Arial"/>
          <w:sz w:val="24"/>
          <w:szCs w:val="24"/>
        </w:rPr>
      </w:pPr>
    </w:p>
    <w:p w14:paraId="7A663E3C" w14:textId="0645C828" w:rsidR="00FD30EE" w:rsidRDefault="00FD30EE" w:rsidP="57E83357">
      <w:pPr>
        <w:pStyle w:val="ListParagraph"/>
        <w:spacing w:after="0" w:line="240" w:lineRule="auto"/>
        <w:ind w:left="0"/>
        <w:rPr>
          <w:rFonts w:ascii="Arial" w:hAnsi="Arial" w:cs="Arial"/>
          <w:sz w:val="24"/>
          <w:szCs w:val="24"/>
        </w:rPr>
      </w:pPr>
    </w:p>
    <w:p w14:paraId="652C76AC" w14:textId="4DB14027" w:rsidR="00FD30EE" w:rsidRDefault="23756B19" w:rsidP="57E83357">
      <w:pPr>
        <w:pStyle w:val="ListParagraph"/>
        <w:spacing w:after="0" w:line="240" w:lineRule="auto"/>
        <w:ind w:left="0"/>
        <w:rPr>
          <w:rFonts w:ascii="Arial" w:hAnsi="Arial" w:cs="Arial"/>
          <w:sz w:val="24"/>
          <w:szCs w:val="24"/>
        </w:rPr>
      </w:pPr>
      <w:r>
        <w:rPr>
          <w:noProof/>
        </w:rPr>
        <w:drawing>
          <wp:inline distT="0" distB="0" distL="0" distR="0" wp14:anchorId="4F42C0D1" wp14:editId="22C17ED9">
            <wp:extent cx="6809738" cy="3390900"/>
            <wp:effectExtent l="0" t="0" r="0" b="0"/>
            <wp:docPr id="2001139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2">
                      <a:extLst>
                        <a:ext uri="{28A0092B-C50C-407E-A947-70E740481C1C}">
                          <a14:useLocalDpi xmlns:a14="http://schemas.microsoft.com/office/drawing/2010/main" val="0"/>
                        </a:ext>
                      </a:extLst>
                    </a:blip>
                    <a:stretch>
                      <a:fillRect/>
                    </a:stretch>
                  </pic:blipFill>
                  <pic:spPr>
                    <a:xfrm>
                      <a:off x="0" y="0"/>
                      <a:ext cx="6809738" cy="3390900"/>
                    </a:xfrm>
                    <a:prstGeom prst="rect">
                      <a:avLst/>
                    </a:prstGeom>
                  </pic:spPr>
                </pic:pic>
              </a:graphicData>
            </a:graphic>
          </wp:inline>
        </w:drawing>
      </w:r>
    </w:p>
    <w:p w14:paraId="0294548F" w14:textId="77777777" w:rsidR="00FD30EE" w:rsidRPr="00B14353" w:rsidRDefault="00FD30EE" w:rsidP="57E83357">
      <w:pPr>
        <w:spacing w:after="0" w:line="240" w:lineRule="auto"/>
        <w:ind w:left="-720" w:right="-755"/>
        <w:jc w:val="center"/>
        <w:rPr>
          <w:rFonts w:ascii="Arial" w:hAnsi="Arial" w:cs="Arial"/>
          <w:i/>
          <w:iCs/>
          <w:color w:val="3399FF"/>
        </w:rPr>
      </w:pPr>
    </w:p>
    <w:p w14:paraId="7BE091A9" w14:textId="17DDCC57" w:rsidR="57E83357" w:rsidRDefault="57E83357" w:rsidP="57E83357">
      <w:pPr>
        <w:spacing w:after="0" w:line="240" w:lineRule="auto"/>
        <w:ind w:left="-720" w:right="-755"/>
        <w:jc w:val="center"/>
        <w:rPr>
          <w:rFonts w:ascii="Arial" w:hAnsi="Arial" w:cs="Arial"/>
          <w:i/>
          <w:iCs/>
          <w:color w:val="3399FF"/>
        </w:rPr>
      </w:pPr>
    </w:p>
    <w:p w14:paraId="147378C6" w14:textId="64D7645B" w:rsidR="57E83357" w:rsidRDefault="57E83357" w:rsidP="57E83357">
      <w:pPr>
        <w:spacing w:after="0" w:line="240" w:lineRule="auto"/>
        <w:ind w:left="-720" w:right="-755"/>
        <w:jc w:val="center"/>
        <w:rPr>
          <w:rFonts w:ascii="Arial" w:hAnsi="Arial" w:cs="Arial"/>
          <w:i/>
          <w:iCs/>
          <w:color w:val="3399FF"/>
        </w:rPr>
      </w:pPr>
    </w:p>
    <w:p w14:paraId="718671AF" w14:textId="65C05EC0" w:rsidR="57E83357" w:rsidRDefault="57E83357" w:rsidP="57E83357">
      <w:pPr>
        <w:spacing w:after="0" w:line="240" w:lineRule="auto"/>
        <w:ind w:left="-720" w:right="-755"/>
        <w:jc w:val="center"/>
        <w:rPr>
          <w:rFonts w:ascii="Arial" w:hAnsi="Arial" w:cs="Arial"/>
          <w:i/>
          <w:iCs/>
          <w:color w:val="3399FF"/>
        </w:rPr>
      </w:pPr>
    </w:p>
    <w:p w14:paraId="3B7C67D4" w14:textId="2E7633B2" w:rsidR="57E83357" w:rsidRDefault="57E83357" w:rsidP="57E83357">
      <w:pPr>
        <w:spacing w:after="0" w:line="240" w:lineRule="auto"/>
        <w:ind w:left="-720" w:right="-755"/>
        <w:jc w:val="center"/>
        <w:rPr>
          <w:rFonts w:ascii="Arial" w:hAnsi="Arial" w:cs="Arial"/>
          <w:i/>
          <w:iCs/>
          <w:color w:val="3399FF"/>
        </w:rPr>
      </w:pPr>
    </w:p>
    <w:p w14:paraId="75547B84" w14:textId="3CC7C230" w:rsidR="57E83357" w:rsidRDefault="57E83357" w:rsidP="57E83357">
      <w:pPr>
        <w:spacing w:after="0" w:line="240" w:lineRule="auto"/>
        <w:ind w:left="-720" w:right="-755"/>
        <w:jc w:val="center"/>
        <w:rPr>
          <w:rFonts w:ascii="Arial" w:hAnsi="Arial" w:cs="Arial"/>
          <w:i/>
          <w:iCs/>
          <w:color w:val="3399FF"/>
        </w:rPr>
      </w:pPr>
    </w:p>
    <w:p w14:paraId="212D5A3E" w14:textId="28F461DA" w:rsidR="57E83357" w:rsidRDefault="57E83357" w:rsidP="57E83357">
      <w:pPr>
        <w:spacing w:after="0" w:line="240" w:lineRule="auto"/>
        <w:ind w:left="-720" w:right="-755"/>
        <w:jc w:val="center"/>
        <w:rPr>
          <w:rFonts w:ascii="Arial" w:hAnsi="Arial" w:cs="Arial"/>
          <w:i/>
          <w:iCs/>
          <w:color w:val="3399FF"/>
        </w:rPr>
      </w:pPr>
    </w:p>
    <w:p w14:paraId="236814AF" w14:textId="68997558" w:rsidR="57E83357" w:rsidRDefault="57E83357" w:rsidP="57E83357">
      <w:pPr>
        <w:spacing w:after="0" w:line="240" w:lineRule="auto"/>
        <w:ind w:left="-720" w:right="-755"/>
        <w:jc w:val="center"/>
        <w:rPr>
          <w:rFonts w:ascii="Arial" w:hAnsi="Arial" w:cs="Arial"/>
          <w:i/>
          <w:iCs/>
          <w:color w:val="3399FF"/>
        </w:rPr>
      </w:pPr>
    </w:p>
    <w:p w14:paraId="5EB03D24" w14:textId="6024E71E" w:rsidR="57E83357" w:rsidRDefault="57E83357" w:rsidP="57E83357">
      <w:pPr>
        <w:spacing w:after="0" w:line="240" w:lineRule="auto"/>
        <w:ind w:left="-720" w:right="-755"/>
        <w:jc w:val="center"/>
        <w:rPr>
          <w:rFonts w:ascii="Arial" w:hAnsi="Arial" w:cs="Arial"/>
          <w:i/>
          <w:iCs/>
          <w:color w:val="3399FF"/>
        </w:rPr>
      </w:pPr>
    </w:p>
    <w:p w14:paraId="7C18D681" w14:textId="1B1BA34C" w:rsidR="57E83357" w:rsidRDefault="57E83357" w:rsidP="57E83357">
      <w:pPr>
        <w:spacing w:after="0" w:line="240" w:lineRule="auto"/>
        <w:ind w:left="-720" w:right="-755"/>
        <w:jc w:val="center"/>
        <w:rPr>
          <w:rFonts w:ascii="Arial" w:hAnsi="Arial" w:cs="Arial"/>
          <w:i/>
          <w:iCs/>
          <w:color w:val="3399FF"/>
        </w:rPr>
      </w:pPr>
    </w:p>
    <w:p w14:paraId="6EE1056E" w14:textId="7068F1A7" w:rsidR="57E83357" w:rsidRDefault="57E83357" w:rsidP="57E83357">
      <w:pPr>
        <w:spacing w:after="0" w:line="240" w:lineRule="auto"/>
        <w:ind w:left="-720" w:right="-755"/>
        <w:jc w:val="center"/>
        <w:rPr>
          <w:rFonts w:ascii="Arial" w:hAnsi="Arial" w:cs="Arial"/>
          <w:i/>
          <w:iCs/>
          <w:color w:val="3399FF"/>
        </w:rPr>
      </w:pPr>
    </w:p>
    <w:p w14:paraId="79FCA2E1" w14:textId="5D59860D" w:rsidR="57E83357" w:rsidRDefault="57E83357" w:rsidP="57E83357">
      <w:pPr>
        <w:spacing w:after="0" w:line="240" w:lineRule="auto"/>
        <w:ind w:left="-720" w:right="-755"/>
        <w:jc w:val="center"/>
        <w:rPr>
          <w:rFonts w:ascii="Arial" w:hAnsi="Arial" w:cs="Arial"/>
          <w:i/>
          <w:iCs/>
          <w:color w:val="3399FF"/>
        </w:rPr>
      </w:pPr>
    </w:p>
    <w:p w14:paraId="2D21D497" w14:textId="6E858F42" w:rsidR="57E83357" w:rsidRDefault="57E83357" w:rsidP="57E83357">
      <w:pPr>
        <w:spacing w:after="0" w:line="240" w:lineRule="auto"/>
        <w:ind w:left="-720" w:right="-755"/>
        <w:jc w:val="center"/>
        <w:rPr>
          <w:rFonts w:ascii="Arial" w:hAnsi="Arial" w:cs="Arial"/>
          <w:i/>
          <w:iCs/>
          <w:color w:val="3399FF"/>
        </w:rPr>
      </w:pPr>
    </w:p>
    <w:p w14:paraId="261E7F0C" w14:textId="45CA2E73" w:rsidR="57E83357" w:rsidRDefault="57E83357" w:rsidP="57E83357">
      <w:pPr>
        <w:spacing w:after="0" w:line="240" w:lineRule="auto"/>
        <w:ind w:left="-720" w:right="-755"/>
        <w:jc w:val="center"/>
        <w:rPr>
          <w:rFonts w:ascii="Arial" w:hAnsi="Arial" w:cs="Arial"/>
          <w:i/>
          <w:iCs/>
          <w:color w:val="3399FF"/>
        </w:rPr>
      </w:pPr>
    </w:p>
    <w:p w14:paraId="58A95224" w14:textId="4DC5A1B6" w:rsidR="57E83357" w:rsidRDefault="57E83357" w:rsidP="57E83357">
      <w:pPr>
        <w:spacing w:after="0" w:line="240" w:lineRule="auto"/>
        <w:ind w:left="-720" w:right="-755"/>
        <w:jc w:val="center"/>
        <w:rPr>
          <w:rFonts w:ascii="Arial" w:hAnsi="Arial" w:cs="Arial"/>
          <w:i/>
          <w:iCs/>
          <w:color w:val="3399FF"/>
        </w:rPr>
      </w:pPr>
    </w:p>
    <w:p w14:paraId="2C00CEDA" w14:textId="3B34BDD8" w:rsidR="57E83357" w:rsidRDefault="57E83357" w:rsidP="57E83357">
      <w:pPr>
        <w:spacing w:after="0" w:line="240" w:lineRule="auto"/>
        <w:ind w:left="-720" w:right="-755"/>
        <w:jc w:val="center"/>
        <w:rPr>
          <w:rFonts w:ascii="Arial" w:hAnsi="Arial" w:cs="Arial"/>
          <w:i/>
          <w:iCs/>
          <w:color w:val="3399FF"/>
        </w:rPr>
      </w:pPr>
    </w:p>
    <w:p w14:paraId="252C2488" w14:textId="7E5F8296" w:rsidR="57E83357" w:rsidRDefault="57E83357" w:rsidP="57E83357">
      <w:pPr>
        <w:spacing w:after="0" w:line="240" w:lineRule="auto"/>
        <w:ind w:left="-720" w:right="-755"/>
        <w:jc w:val="center"/>
        <w:rPr>
          <w:rFonts w:ascii="Arial" w:hAnsi="Arial" w:cs="Arial"/>
          <w:i/>
          <w:iCs/>
          <w:color w:val="3399FF"/>
        </w:rPr>
      </w:pPr>
    </w:p>
    <w:p w14:paraId="0EB1B2DC" w14:textId="2C0D4D5F" w:rsidR="00F66C7D" w:rsidRPr="00C12F65" w:rsidRDefault="5C3784C8" w:rsidP="15426B7C">
      <w:pPr>
        <w:shd w:val="clear" w:color="auto" w:fill="F672DA"/>
        <w:spacing w:line="360" w:lineRule="auto"/>
        <w:rPr>
          <w:rFonts w:ascii="Arial" w:hAnsi="Arial" w:cs="Arial"/>
          <w:b/>
          <w:bCs/>
          <w:color w:val="FFFFFF" w:themeColor="background1"/>
          <w:sz w:val="24"/>
          <w:szCs w:val="24"/>
        </w:rPr>
      </w:pPr>
      <w:r w:rsidRPr="57E83357">
        <w:rPr>
          <w:rFonts w:ascii="Arial" w:hAnsi="Arial" w:cs="Arial"/>
          <w:b/>
          <w:bCs/>
          <w:color w:val="FFFFFF" w:themeColor="background1"/>
          <w:sz w:val="24"/>
          <w:szCs w:val="24"/>
        </w:rPr>
        <w:t xml:space="preserve">Lesson </w:t>
      </w:r>
      <w:r w:rsidR="1E43A7A4" w:rsidRPr="57E83357">
        <w:rPr>
          <w:rFonts w:ascii="Arial" w:hAnsi="Arial" w:cs="Arial"/>
          <w:b/>
          <w:bCs/>
          <w:color w:val="FFFFFF" w:themeColor="background1"/>
          <w:sz w:val="24"/>
          <w:szCs w:val="24"/>
        </w:rPr>
        <w:t>structure</w:t>
      </w:r>
    </w:p>
    <w:p w14:paraId="401B8CCF" w14:textId="3452C12F" w:rsidR="57E83357" w:rsidRDefault="57E83357" w:rsidP="57E83357">
      <w:pPr>
        <w:spacing w:after="0" w:line="240" w:lineRule="auto"/>
        <w:ind w:right="-755"/>
        <w:rPr>
          <w:rFonts w:ascii="Arial" w:hAnsi="Arial" w:cs="Arial"/>
          <w:color w:val="000000" w:themeColor="text1"/>
          <w:sz w:val="24"/>
          <w:szCs w:val="24"/>
        </w:rPr>
      </w:pPr>
    </w:p>
    <w:p w14:paraId="3151A171" w14:textId="0B473B2B" w:rsidR="00F66C7D" w:rsidRDefault="1E43A7A4" w:rsidP="5BB4B6EA">
      <w:pPr>
        <w:spacing w:after="0" w:line="240" w:lineRule="auto"/>
        <w:ind w:right="-755"/>
        <w:rPr>
          <w:rFonts w:ascii="Arial" w:hAnsi="Arial" w:cs="Arial"/>
          <w:color w:val="000000" w:themeColor="text1"/>
          <w:sz w:val="24"/>
          <w:szCs w:val="24"/>
        </w:rPr>
      </w:pPr>
      <w:r w:rsidRPr="57E83357">
        <w:rPr>
          <w:rFonts w:ascii="Arial" w:hAnsi="Arial" w:cs="Arial"/>
          <w:color w:val="000000" w:themeColor="text1"/>
          <w:sz w:val="24"/>
          <w:szCs w:val="24"/>
        </w:rPr>
        <w:t xml:space="preserve">All lessons apply principles of effective teaching and learning through </w:t>
      </w:r>
      <w:r w:rsidR="6FB9458D" w:rsidRPr="57E83357">
        <w:rPr>
          <w:rFonts w:ascii="Arial" w:hAnsi="Arial" w:cs="Arial"/>
          <w:color w:val="000000" w:themeColor="text1"/>
          <w:sz w:val="24"/>
          <w:szCs w:val="24"/>
        </w:rPr>
        <w:t xml:space="preserve">use of retrieval practice; fluency and consolidation; </w:t>
      </w:r>
      <w:r w:rsidR="52456EF4" w:rsidRPr="57E83357">
        <w:rPr>
          <w:rFonts w:ascii="Arial" w:hAnsi="Arial" w:cs="Arial"/>
          <w:color w:val="000000" w:themeColor="text1"/>
          <w:sz w:val="24"/>
          <w:szCs w:val="24"/>
        </w:rPr>
        <w:t>direct instruction</w:t>
      </w:r>
      <w:r w:rsidR="7B033EAC" w:rsidRPr="57E83357">
        <w:rPr>
          <w:rFonts w:ascii="Arial" w:hAnsi="Arial" w:cs="Arial"/>
          <w:color w:val="000000" w:themeColor="text1"/>
          <w:sz w:val="24"/>
          <w:szCs w:val="24"/>
        </w:rPr>
        <w:t xml:space="preserve">; </w:t>
      </w:r>
      <w:r w:rsidR="52456EF4" w:rsidRPr="57E83357">
        <w:rPr>
          <w:rFonts w:ascii="Arial" w:hAnsi="Arial" w:cs="Arial"/>
          <w:color w:val="000000" w:themeColor="text1"/>
          <w:sz w:val="24"/>
          <w:szCs w:val="24"/>
        </w:rPr>
        <w:t xml:space="preserve">scaffolded </w:t>
      </w:r>
      <w:r w:rsidR="7B033EAC" w:rsidRPr="57E83357">
        <w:rPr>
          <w:rFonts w:ascii="Arial" w:hAnsi="Arial" w:cs="Arial"/>
          <w:color w:val="000000" w:themeColor="text1"/>
          <w:sz w:val="24"/>
          <w:szCs w:val="24"/>
        </w:rPr>
        <w:t xml:space="preserve">and independent practice and plenary. </w:t>
      </w:r>
    </w:p>
    <w:p w14:paraId="11DBAA94" w14:textId="77777777" w:rsidR="00F93618" w:rsidRDefault="00F93618" w:rsidP="57E83357">
      <w:pPr>
        <w:spacing w:after="0" w:line="240" w:lineRule="auto"/>
        <w:ind w:right="-755"/>
        <w:rPr>
          <w:rFonts w:ascii="Arial" w:hAnsi="Arial" w:cs="Arial"/>
          <w:color w:val="000000" w:themeColor="text1"/>
          <w:sz w:val="24"/>
          <w:szCs w:val="24"/>
        </w:rPr>
      </w:pPr>
    </w:p>
    <w:p w14:paraId="41C9C9E9" w14:textId="534CEC0C" w:rsidR="00E66050" w:rsidRPr="00E66050" w:rsidRDefault="00E66050" w:rsidP="00152AF3">
      <w:pPr>
        <w:spacing w:after="0" w:line="240" w:lineRule="auto"/>
        <w:ind w:right="-755"/>
        <w:rPr>
          <w:rFonts w:ascii="Arial" w:hAnsi="Arial" w:cs="Arial"/>
          <w:iCs/>
          <w:color w:val="000000" w:themeColor="text1"/>
          <w:sz w:val="24"/>
          <w:szCs w:val="24"/>
        </w:rPr>
      </w:pPr>
      <w:r>
        <w:rPr>
          <w:noProof/>
        </w:rPr>
        <w:drawing>
          <wp:inline distT="0" distB="0" distL="0" distR="0" wp14:anchorId="505DF619" wp14:editId="17ACEABA">
            <wp:extent cx="6736080" cy="5634990"/>
            <wp:effectExtent l="38100" t="57150" r="83820" b="4191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A9F3E9C" w14:textId="77777777" w:rsidR="00D34071" w:rsidRDefault="00D34071" w:rsidP="00152AF3">
      <w:pPr>
        <w:spacing w:after="0" w:line="240" w:lineRule="auto"/>
        <w:ind w:right="-755"/>
        <w:rPr>
          <w:rFonts w:ascii="Arial" w:hAnsi="Arial" w:cs="Arial"/>
          <w:i/>
          <w:color w:val="3399FF"/>
        </w:rPr>
      </w:pPr>
    </w:p>
    <w:p w14:paraId="71B9FD9C" w14:textId="54576BDA" w:rsidR="57E83357" w:rsidRDefault="57E83357" w:rsidP="57E83357">
      <w:pPr>
        <w:spacing w:after="0" w:line="240" w:lineRule="auto"/>
        <w:ind w:right="-755"/>
        <w:rPr>
          <w:rFonts w:ascii="Arial" w:hAnsi="Arial" w:cs="Arial"/>
          <w:i/>
          <w:iCs/>
          <w:color w:val="3399FF"/>
        </w:rPr>
      </w:pPr>
    </w:p>
    <w:p w14:paraId="18AE48D4" w14:textId="2E0EA349" w:rsidR="0022350A" w:rsidRPr="00B14353" w:rsidRDefault="00437172" w:rsidP="00F66C7D">
      <w:pPr>
        <w:shd w:val="clear" w:color="auto" w:fill="F672DA"/>
        <w:spacing w:line="360" w:lineRule="auto"/>
        <w:rPr>
          <w:rFonts w:ascii="Arial" w:hAnsi="Arial" w:cs="Arial"/>
          <w:b/>
          <w:color w:val="FFFFFF" w:themeColor="background1"/>
          <w:sz w:val="24"/>
        </w:rPr>
      </w:pPr>
      <w:r>
        <w:rPr>
          <w:rFonts w:ascii="Arial" w:hAnsi="Arial" w:cs="Arial"/>
          <w:b/>
          <w:bCs/>
          <w:color w:val="FFFFFF" w:themeColor="background1"/>
          <w:sz w:val="24"/>
          <w:szCs w:val="24"/>
        </w:rPr>
        <w:t>A</w:t>
      </w:r>
      <w:r w:rsidR="28553067" w:rsidRPr="00B14353">
        <w:rPr>
          <w:rFonts w:ascii="Arial" w:hAnsi="Arial" w:cs="Arial"/>
          <w:b/>
          <w:bCs/>
          <w:color w:val="FFFFFF" w:themeColor="background1"/>
          <w:sz w:val="24"/>
          <w:szCs w:val="24"/>
        </w:rPr>
        <w:t>ccess and equity for all learners</w:t>
      </w:r>
    </w:p>
    <w:p w14:paraId="06F2AA39" w14:textId="69351CDE" w:rsidR="00152AF3" w:rsidRPr="00B14353" w:rsidRDefault="28553067" w:rsidP="4BD99AED">
      <w:pPr>
        <w:rPr>
          <w:rFonts w:ascii="Arial" w:hAnsi="Arial" w:cs="Arial"/>
          <w:sz w:val="24"/>
          <w:szCs w:val="24"/>
        </w:rPr>
      </w:pPr>
      <w:r w:rsidRPr="4BD99AED">
        <w:rPr>
          <w:rFonts w:ascii="Arial" w:eastAsia="Arial" w:hAnsi="Arial" w:cs="Arial"/>
          <w:sz w:val="24"/>
          <w:szCs w:val="24"/>
        </w:rPr>
        <w:t>All TEACH staff and Trustees have high aspirations for all children in our schools, no matter what their needs or abilities. T</w:t>
      </w:r>
      <w:r w:rsidRPr="4BD99AED">
        <w:rPr>
          <w:rFonts w:ascii="Arial" w:hAnsi="Arial" w:cs="Arial"/>
          <w:sz w:val="24"/>
          <w:szCs w:val="24"/>
        </w:rPr>
        <w:t xml:space="preserve">he curriculum in our school is designed to provide inspiration, access and opportunity for all. </w:t>
      </w:r>
      <w:r w:rsidR="00152AF3" w:rsidRPr="4BD99AED">
        <w:rPr>
          <w:rFonts w:ascii="Arial" w:hAnsi="Arial" w:cs="Arial"/>
          <w:sz w:val="24"/>
          <w:szCs w:val="24"/>
        </w:rPr>
        <w:t xml:space="preserve">We believe that exciting, engaging lessons, adapted individually to ensure access according to each child’s needs are the best way to ensure every child succeeds. All teachers tailor </w:t>
      </w:r>
      <w:r w:rsidR="00152AF3" w:rsidRPr="4BD99AED">
        <w:rPr>
          <w:rFonts w:ascii="Arial" w:hAnsi="Arial" w:cs="Arial"/>
          <w:sz w:val="24"/>
          <w:szCs w:val="24"/>
        </w:rPr>
        <w:lastRenderedPageBreak/>
        <w:t xml:space="preserve">their lessons carefully to ensure that every child is challenged and supported, where appropriate, in order to maximise their potential and become confident and independent learners. </w:t>
      </w:r>
    </w:p>
    <w:p w14:paraId="712CACC7" w14:textId="15698405" w:rsidR="0022350A" w:rsidRPr="00B14353" w:rsidRDefault="28553067" w:rsidP="4BD99AED">
      <w:pPr>
        <w:rPr>
          <w:rFonts w:ascii="Arial" w:hAnsi="Arial" w:cs="Arial"/>
          <w:sz w:val="24"/>
          <w:szCs w:val="24"/>
        </w:rPr>
      </w:pPr>
      <w:r w:rsidRPr="4BD99AED">
        <w:rPr>
          <w:rFonts w:ascii="Arial" w:hAnsi="Arial" w:cs="Arial"/>
          <w:sz w:val="24"/>
          <w:szCs w:val="24"/>
        </w:rPr>
        <w:t>As outlined in our SEND Policy, we a</w:t>
      </w:r>
      <w:r w:rsidRPr="4BD99AED">
        <w:rPr>
          <w:rFonts w:ascii="Arial" w:eastAsia="Arial" w:hAnsi="Arial" w:cs="Arial"/>
          <w:color w:val="000000" w:themeColor="text1"/>
          <w:sz w:val="24"/>
          <w:szCs w:val="24"/>
        </w:rPr>
        <w:t>ctively strive to enhance the equality of opportunity. Therefore,</w:t>
      </w:r>
      <w:r w:rsidRPr="4BD99AED">
        <w:rPr>
          <w:rFonts w:ascii="Arial" w:hAnsi="Arial" w:cs="Arial"/>
          <w:sz w:val="24"/>
          <w:szCs w:val="24"/>
        </w:rPr>
        <w:t xml:space="preserve"> if a child has identified special needs and/or a disability</w:t>
      </w:r>
      <w:r w:rsidR="009B4D3F" w:rsidRPr="4BD99AED">
        <w:rPr>
          <w:rFonts w:ascii="Arial" w:hAnsi="Arial" w:cs="Arial"/>
          <w:sz w:val="24"/>
          <w:szCs w:val="24"/>
        </w:rPr>
        <w:t xml:space="preserve">, </w:t>
      </w:r>
      <w:r w:rsidRPr="4BD99AED">
        <w:rPr>
          <w:rFonts w:ascii="Arial" w:hAnsi="Arial" w:cs="Arial"/>
          <w:sz w:val="24"/>
          <w:szCs w:val="24"/>
        </w:rPr>
        <w:t xml:space="preserve">our school does all it can to meet these individual needs and remove the barriers to learning. We comply with the requirements set out in the most recent SEND Code of Practice in providing excellent pedagogy and resources for our children with special needs. Teachers provide differentiated provision, resources and educational opportunities which meet the child’s needs within the usual class organisation. Support staff or key adults may be used to assist identified groups of children, which may sometimes be in addition to the work undertaken in the classroom. </w:t>
      </w:r>
    </w:p>
    <w:p w14:paraId="23797CD2" w14:textId="50A8B131" w:rsidR="1D9B47A2" w:rsidRPr="00B14353" w:rsidRDefault="1D9B47A2" w:rsidP="4BD99AED">
      <w:pPr>
        <w:rPr>
          <w:rFonts w:ascii="Arial" w:hAnsi="Arial" w:cs="Arial"/>
          <w:sz w:val="24"/>
          <w:szCs w:val="24"/>
        </w:rPr>
      </w:pPr>
      <w:r w:rsidRPr="4BD99AED">
        <w:rPr>
          <w:rFonts w:ascii="Arial" w:hAnsi="Arial" w:cs="Arial"/>
          <w:sz w:val="24"/>
          <w:szCs w:val="24"/>
        </w:rPr>
        <w:t xml:space="preserve">For the great majority of our children with SEND, they will be expected to know, understand and remember the key learning in every lesson.  They are enabled to access the key learning through carefully planned 'ways in'.  Ways in are adaptations made to lesson activities and tasks to ensure pupils with SEND can access the key learning successfully.  These might include alternative ways of recording or presenting work, opportunities for practising a skill and recalling prior learning, using concrete apparatus to visualise a concept or having access to a range of learning tools such as personalised vocabulary or numeracy mats.  Ways in are personalised to meet the learning needs of individual children, so a way in for one child may look different to another child’s way in.  </w:t>
      </w:r>
    </w:p>
    <w:p w14:paraId="4C7698DC" w14:textId="0BFA6233" w:rsidR="1D9B47A2" w:rsidRDefault="1D9B47A2" w:rsidP="00F66C7D">
      <w:pPr>
        <w:rPr>
          <w:rFonts w:ascii="Arial" w:hAnsi="Arial" w:cs="Arial"/>
          <w:sz w:val="24"/>
          <w:szCs w:val="24"/>
        </w:rPr>
      </w:pPr>
      <w:r w:rsidRPr="00B14353">
        <w:rPr>
          <w:rFonts w:ascii="Arial" w:hAnsi="Arial" w:cs="Arial"/>
          <w:sz w:val="24"/>
          <w:szCs w:val="24"/>
        </w:rPr>
        <w:t>We have a small percentage of children in each school who are not ready to meet the key learning in a lesson (</w:t>
      </w:r>
      <w:proofErr w:type="gramStart"/>
      <w:r w:rsidR="000F2D30" w:rsidRPr="00B14353">
        <w:rPr>
          <w:rFonts w:ascii="Arial" w:hAnsi="Arial" w:cs="Arial"/>
          <w:sz w:val="24"/>
          <w:szCs w:val="24"/>
        </w:rPr>
        <w:t>e.g.</w:t>
      </w:r>
      <w:proofErr w:type="gramEnd"/>
      <w:r w:rsidR="000F2D30" w:rsidRPr="00B14353">
        <w:rPr>
          <w:rFonts w:ascii="Arial" w:hAnsi="Arial" w:cs="Arial"/>
          <w:sz w:val="24"/>
          <w:szCs w:val="24"/>
        </w:rPr>
        <w:t xml:space="preserve"> some of</w:t>
      </w:r>
      <w:r w:rsidRPr="00B14353">
        <w:rPr>
          <w:rFonts w:ascii="Arial" w:hAnsi="Arial" w:cs="Arial"/>
          <w:sz w:val="24"/>
          <w:szCs w:val="24"/>
        </w:rPr>
        <w:t xml:space="preserve"> our children with EHCPs and those working significantly below age-related expectations), and these children have bespoke, personalised provision, often with a key adult, and are working on their own learning objectives.</w:t>
      </w:r>
    </w:p>
    <w:p w14:paraId="794F8A46" w14:textId="362DF7CD" w:rsidR="009B4D3F" w:rsidRPr="00B14353" w:rsidRDefault="009B4D3F" w:rsidP="4BD99AED">
      <w:pPr>
        <w:rPr>
          <w:rFonts w:ascii="Arial" w:hAnsi="Arial" w:cs="Arial"/>
          <w:sz w:val="24"/>
          <w:szCs w:val="24"/>
        </w:rPr>
      </w:pPr>
      <w:r w:rsidRPr="4BD99AED">
        <w:rPr>
          <w:rFonts w:ascii="Arial" w:hAnsi="Arial" w:cs="Arial"/>
          <w:sz w:val="24"/>
          <w:szCs w:val="24"/>
        </w:rPr>
        <w:t xml:space="preserve">Appropriate adaptations are made to facilitate curriculum access by children for whom English is an additional language (EAL). This includes ongoing assessment of language acquisition to ensure that language barriers are addressed in curriculum provisions. </w:t>
      </w:r>
    </w:p>
    <w:p w14:paraId="59ED3E3C" w14:textId="77777777" w:rsidR="0022350A" w:rsidRPr="00B14353" w:rsidRDefault="1D9B47A2" w:rsidP="4BD99AED">
      <w:pPr>
        <w:autoSpaceDE w:val="0"/>
        <w:autoSpaceDN w:val="0"/>
        <w:adjustRightInd w:val="0"/>
        <w:rPr>
          <w:rFonts w:ascii="Arial" w:hAnsi="Arial" w:cs="Arial"/>
          <w:sz w:val="24"/>
          <w:szCs w:val="24"/>
        </w:rPr>
      </w:pPr>
      <w:r w:rsidRPr="4BD99AED">
        <w:rPr>
          <w:rFonts w:ascii="Arial" w:hAnsi="Arial" w:cs="Arial"/>
          <w:sz w:val="24"/>
          <w:szCs w:val="24"/>
        </w:rPr>
        <w:t>All children are challenged with open-ended questions and tasks and encouraged to follow lines of thought independently.  They also have extra opportunities to attend out of school workshops and enrichment activities to develop their interests and skills to the full.</w:t>
      </w:r>
    </w:p>
    <w:p w14:paraId="5E78D400" w14:textId="23731A2E" w:rsidR="00556ACB" w:rsidRPr="00B14353" w:rsidRDefault="1D9B47A2" w:rsidP="4BD99AED">
      <w:pPr>
        <w:rPr>
          <w:rFonts w:ascii="Arial" w:hAnsi="Arial" w:cs="Arial"/>
          <w:sz w:val="24"/>
          <w:szCs w:val="24"/>
        </w:rPr>
      </w:pPr>
      <w:r w:rsidRPr="4BD99AED">
        <w:rPr>
          <w:rFonts w:ascii="Arial" w:hAnsi="Arial" w:cs="Arial"/>
          <w:sz w:val="24"/>
          <w:szCs w:val="24"/>
        </w:rPr>
        <w:t xml:space="preserve">Year teams, with guidance, can arrange their afternoon timetables to make the most of cross-curricular opportunities and the needs of children. Sometimes subjects and activities might be ‘blocked’ or run over successive afternoons, to support children to keep focussed on concepts or to consolidate skills and to allow practical work to flow. </w:t>
      </w:r>
    </w:p>
    <w:p w14:paraId="1BA32451" w14:textId="33A9BB7C" w:rsidR="00E36351" w:rsidRPr="00B14353" w:rsidRDefault="7D44C6B9" w:rsidP="00F66C7D">
      <w:pPr>
        <w:rPr>
          <w:rFonts w:ascii="Arial" w:hAnsi="Arial" w:cs="Arial"/>
          <w:sz w:val="24"/>
          <w:szCs w:val="24"/>
        </w:rPr>
      </w:pPr>
      <w:r w:rsidRPr="57E83357">
        <w:rPr>
          <w:rFonts w:ascii="Arial" w:hAnsi="Arial" w:cs="Arial"/>
          <w:sz w:val="24"/>
          <w:szCs w:val="24"/>
        </w:rPr>
        <w:t>Planning and teaching of subjects such as PE and music is supported by subject specialists to ensure that provision is adapted to suit the needs of all children. For example, children with physical disabilities will continue to access the key learning in PE through activities that are adapted to suit their individual abilities.</w:t>
      </w:r>
      <w:r w:rsidR="4B9E1F68" w:rsidRPr="57E83357">
        <w:rPr>
          <w:rFonts w:ascii="Arial" w:hAnsi="Arial" w:cs="Arial"/>
          <w:sz w:val="24"/>
          <w:szCs w:val="24"/>
        </w:rPr>
        <w:t xml:space="preserve"> </w:t>
      </w:r>
      <w:r w:rsidR="773AB721" w:rsidRPr="57E83357">
        <w:rPr>
          <w:rFonts w:ascii="Arial" w:hAnsi="Arial" w:cs="Arial"/>
          <w:sz w:val="24"/>
          <w:szCs w:val="24"/>
        </w:rPr>
        <w:t>Within the junior schools, specialist teaching takes place in many PE and music lessons; and specialist teaching of PE and music are on offer in the extra-curricul</w:t>
      </w:r>
      <w:r w:rsidRPr="57E83357">
        <w:rPr>
          <w:rFonts w:ascii="Arial" w:hAnsi="Arial" w:cs="Arial"/>
          <w:sz w:val="24"/>
          <w:szCs w:val="24"/>
        </w:rPr>
        <w:t>ar</w:t>
      </w:r>
      <w:r w:rsidR="773AB721" w:rsidRPr="57E83357">
        <w:rPr>
          <w:rFonts w:ascii="Arial" w:hAnsi="Arial" w:cs="Arial"/>
          <w:sz w:val="24"/>
          <w:szCs w:val="24"/>
        </w:rPr>
        <w:t xml:space="preserve"> activities in both infant and junior schools.</w:t>
      </w:r>
      <w:r w:rsidR="734585E2" w:rsidRPr="57E83357">
        <w:rPr>
          <w:rFonts w:ascii="Arial" w:hAnsi="Arial" w:cs="Arial"/>
          <w:sz w:val="24"/>
          <w:szCs w:val="24"/>
        </w:rPr>
        <w:t xml:space="preserve"> </w:t>
      </w:r>
    </w:p>
    <w:p w14:paraId="4DE8B395" w14:textId="7997A965" w:rsidR="57E83357" w:rsidRDefault="57E83357" w:rsidP="57E83357">
      <w:pPr>
        <w:rPr>
          <w:rFonts w:ascii="Arial" w:hAnsi="Arial" w:cs="Arial"/>
          <w:sz w:val="24"/>
          <w:szCs w:val="24"/>
        </w:rPr>
      </w:pPr>
    </w:p>
    <w:p w14:paraId="29B414AB" w14:textId="218D3434" w:rsidR="57E83357" w:rsidRDefault="57E83357" w:rsidP="57E83357">
      <w:pPr>
        <w:rPr>
          <w:rFonts w:ascii="Arial" w:hAnsi="Arial" w:cs="Arial"/>
          <w:sz w:val="24"/>
          <w:szCs w:val="24"/>
        </w:rPr>
      </w:pPr>
    </w:p>
    <w:p w14:paraId="4EA19FE4" w14:textId="4E7406C6" w:rsidR="57E83357" w:rsidRDefault="57E83357" w:rsidP="57E83357">
      <w:pPr>
        <w:rPr>
          <w:rFonts w:ascii="Arial" w:hAnsi="Arial" w:cs="Arial"/>
          <w:sz w:val="24"/>
          <w:szCs w:val="24"/>
        </w:rPr>
      </w:pPr>
    </w:p>
    <w:p w14:paraId="07E81564" w14:textId="46C935AD" w:rsidR="57E83357" w:rsidRDefault="57E83357" w:rsidP="57E83357">
      <w:pPr>
        <w:rPr>
          <w:rFonts w:ascii="Arial" w:hAnsi="Arial" w:cs="Arial"/>
          <w:sz w:val="24"/>
          <w:szCs w:val="24"/>
        </w:rPr>
      </w:pPr>
    </w:p>
    <w:p w14:paraId="0759E6F4" w14:textId="3632B094" w:rsidR="57E83357" w:rsidRDefault="57E83357" w:rsidP="57E83357">
      <w:pPr>
        <w:rPr>
          <w:rFonts w:ascii="Arial" w:hAnsi="Arial" w:cs="Arial"/>
          <w:sz w:val="24"/>
          <w:szCs w:val="24"/>
        </w:rPr>
      </w:pPr>
    </w:p>
    <w:p w14:paraId="7D4E6C6F" w14:textId="0790A889" w:rsidR="0022350A" w:rsidRPr="00B14353" w:rsidRDefault="0022350A" w:rsidP="00F149AF">
      <w:pPr>
        <w:shd w:val="clear" w:color="auto" w:fill="F672DA"/>
        <w:spacing w:line="360" w:lineRule="auto"/>
        <w:rPr>
          <w:rFonts w:ascii="Arial" w:hAnsi="Arial" w:cs="Arial"/>
          <w:b/>
          <w:color w:val="FF0000"/>
          <w:sz w:val="24"/>
        </w:rPr>
      </w:pPr>
      <w:r w:rsidRPr="00B14353">
        <w:rPr>
          <w:rFonts w:ascii="Arial" w:hAnsi="Arial" w:cs="Arial"/>
          <w:b/>
          <w:color w:val="FFFFFF" w:themeColor="background1"/>
          <w:sz w:val="24"/>
        </w:rPr>
        <w:t>The Role of Class Teachers</w:t>
      </w:r>
      <w:r w:rsidR="009E5EFD" w:rsidRPr="00B14353">
        <w:rPr>
          <w:rFonts w:ascii="Arial" w:hAnsi="Arial" w:cs="Arial"/>
          <w:b/>
          <w:color w:val="FFFFFF" w:themeColor="background1"/>
          <w:sz w:val="24"/>
        </w:rPr>
        <w:t xml:space="preserve"> </w:t>
      </w:r>
    </w:p>
    <w:p w14:paraId="44A2CF5B" w14:textId="7F21F097" w:rsidR="0022350A" w:rsidRPr="00B14353" w:rsidRDefault="0022350A" w:rsidP="15426B7C">
      <w:pPr>
        <w:rPr>
          <w:rFonts w:ascii="Arial" w:hAnsi="Arial" w:cs="Arial"/>
          <w:b/>
          <w:bCs/>
          <w:sz w:val="24"/>
          <w:szCs w:val="24"/>
        </w:rPr>
      </w:pPr>
      <w:r w:rsidRPr="15426B7C">
        <w:rPr>
          <w:rFonts w:ascii="Arial" w:hAnsi="Arial" w:cs="Arial"/>
          <w:b/>
          <w:bCs/>
          <w:sz w:val="24"/>
          <w:szCs w:val="24"/>
        </w:rPr>
        <w:t>We expect every teacher to be at least good – every child deserves that</w:t>
      </w:r>
      <w:r w:rsidR="271BC168" w:rsidRPr="15426B7C">
        <w:rPr>
          <w:rFonts w:ascii="Arial" w:hAnsi="Arial" w:cs="Arial"/>
          <w:b/>
          <w:bCs/>
          <w:sz w:val="24"/>
          <w:szCs w:val="24"/>
        </w:rPr>
        <w:t>.</w:t>
      </w:r>
    </w:p>
    <w:p w14:paraId="34F99D04" w14:textId="6002D08E" w:rsidR="0022350A" w:rsidRPr="00B14353" w:rsidRDefault="0022350A" w:rsidP="00F149AF">
      <w:pPr>
        <w:spacing w:line="240" w:lineRule="auto"/>
        <w:rPr>
          <w:rFonts w:ascii="Arial" w:hAnsi="Arial" w:cs="Arial"/>
          <w:sz w:val="24"/>
          <w:szCs w:val="24"/>
        </w:rPr>
      </w:pPr>
      <w:r w:rsidRPr="15426B7C">
        <w:rPr>
          <w:rFonts w:ascii="Arial" w:hAnsi="Arial" w:cs="Arial"/>
          <w:sz w:val="24"/>
          <w:szCs w:val="24"/>
        </w:rPr>
        <w:t>By adopting a whole school approach to teaching and learning in our school, we aim to</w:t>
      </w:r>
      <w:r w:rsidR="269253C4" w:rsidRPr="15426B7C">
        <w:rPr>
          <w:rFonts w:ascii="Arial" w:hAnsi="Arial" w:cs="Arial"/>
          <w:sz w:val="24"/>
          <w:szCs w:val="24"/>
        </w:rPr>
        <w:t xml:space="preserve"> do the following:</w:t>
      </w:r>
    </w:p>
    <w:p w14:paraId="67097CD1" w14:textId="77777777" w:rsidR="0022350A" w:rsidRPr="00B14353" w:rsidRDefault="0022350A" w:rsidP="00F149AF">
      <w:pPr>
        <w:pStyle w:val="ListParagraph"/>
        <w:numPr>
          <w:ilvl w:val="0"/>
          <w:numId w:val="10"/>
        </w:numPr>
        <w:spacing w:after="0" w:line="240" w:lineRule="auto"/>
        <w:ind w:left="0" w:firstLine="0"/>
        <w:rPr>
          <w:rFonts w:ascii="Arial" w:hAnsi="Arial" w:cs="Arial"/>
          <w:sz w:val="24"/>
        </w:rPr>
      </w:pPr>
      <w:r w:rsidRPr="00B14353">
        <w:rPr>
          <w:rFonts w:ascii="Arial" w:hAnsi="Arial" w:cs="Arial"/>
          <w:sz w:val="24"/>
        </w:rPr>
        <w:t>Provide consistency of teaching and learning across all classes in all schools</w:t>
      </w:r>
    </w:p>
    <w:p w14:paraId="72063A03" w14:textId="49313DA0" w:rsidR="0022350A" w:rsidRPr="00B14353" w:rsidRDefault="00A06CA4" w:rsidP="00F149AF">
      <w:pPr>
        <w:pStyle w:val="ListParagraph"/>
        <w:numPr>
          <w:ilvl w:val="0"/>
          <w:numId w:val="10"/>
        </w:numPr>
        <w:spacing w:after="0" w:line="240" w:lineRule="auto"/>
        <w:ind w:left="0" w:firstLine="0"/>
        <w:rPr>
          <w:rFonts w:ascii="Arial" w:hAnsi="Arial" w:cs="Arial"/>
          <w:sz w:val="24"/>
        </w:rPr>
      </w:pPr>
      <w:r>
        <w:rPr>
          <w:rFonts w:ascii="Arial" w:hAnsi="Arial" w:cs="Arial"/>
          <w:sz w:val="24"/>
        </w:rPr>
        <w:t>Ensure teaching and learning is</w:t>
      </w:r>
      <w:r w:rsidR="0022350A" w:rsidRPr="00B14353">
        <w:rPr>
          <w:rFonts w:ascii="Arial" w:hAnsi="Arial" w:cs="Arial"/>
          <w:sz w:val="24"/>
        </w:rPr>
        <w:t xml:space="preserve"> as effectively as possible </w:t>
      </w:r>
    </w:p>
    <w:p w14:paraId="73EC67FE" w14:textId="77777777" w:rsidR="0022350A" w:rsidRPr="00B14353" w:rsidRDefault="0022350A" w:rsidP="00F149AF">
      <w:pPr>
        <w:pStyle w:val="ListParagraph"/>
        <w:numPr>
          <w:ilvl w:val="0"/>
          <w:numId w:val="10"/>
        </w:numPr>
        <w:spacing w:after="0" w:line="240" w:lineRule="auto"/>
        <w:ind w:left="0" w:firstLine="0"/>
        <w:rPr>
          <w:rFonts w:ascii="Arial" w:hAnsi="Arial" w:cs="Arial"/>
          <w:sz w:val="24"/>
        </w:rPr>
      </w:pPr>
      <w:r w:rsidRPr="00B14353">
        <w:rPr>
          <w:rFonts w:ascii="Arial" w:hAnsi="Arial" w:cs="Arial"/>
          <w:sz w:val="24"/>
        </w:rPr>
        <w:t xml:space="preserve">Enable </w:t>
      </w:r>
      <w:r w:rsidR="00122D87" w:rsidRPr="00B14353">
        <w:rPr>
          <w:rFonts w:ascii="Arial" w:hAnsi="Arial" w:cs="Arial"/>
          <w:sz w:val="24"/>
        </w:rPr>
        <w:t>children</w:t>
      </w:r>
      <w:r w:rsidRPr="00B14353">
        <w:rPr>
          <w:rFonts w:ascii="Arial" w:hAnsi="Arial" w:cs="Arial"/>
          <w:sz w:val="24"/>
        </w:rPr>
        <w:t xml:space="preserve"> to maximise their learning to maximise their potential</w:t>
      </w:r>
    </w:p>
    <w:p w14:paraId="4F5E727C" w14:textId="77777777" w:rsidR="0022350A" w:rsidRPr="00B14353" w:rsidRDefault="0022350A" w:rsidP="4BD99AED">
      <w:pPr>
        <w:pStyle w:val="ListParagraph"/>
        <w:numPr>
          <w:ilvl w:val="0"/>
          <w:numId w:val="10"/>
        </w:numPr>
        <w:spacing w:after="0" w:line="240" w:lineRule="auto"/>
        <w:ind w:left="0" w:firstLine="0"/>
        <w:rPr>
          <w:rFonts w:ascii="Arial" w:hAnsi="Arial" w:cs="Arial"/>
          <w:sz w:val="24"/>
          <w:szCs w:val="24"/>
        </w:rPr>
      </w:pPr>
      <w:r w:rsidRPr="4BD99AED">
        <w:rPr>
          <w:rFonts w:ascii="Arial" w:hAnsi="Arial" w:cs="Arial"/>
          <w:sz w:val="24"/>
          <w:szCs w:val="24"/>
        </w:rPr>
        <w:t xml:space="preserve">Give </w:t>
      </w:r>
      <w:r w:rsidR="00122D87" w:rsidRPr="4BD99AED">
        <w:rPr>
          <w:rFonts w:ascii="Arial" w:hAnsi="Arial" w:cs="Arial"/>
          <w:sz w:val="24"/>
          <w:szCs w:val="24"/>
        </w:rPr>
        <w:t>children</w:t>
      </w:r>
      <w:r w:rsidRPr="4BD99AED">
        <w:rPr>
          <w:rFonts w:ascii="Arial" w:hAnsi="Arial" w:cs="Arial"/>
          <w:sz w:val="24"/>
          <w:szCs w:val="24"/>
        </w:rPr>
        <w:t xml:space="preserve"> the skills they require to become effective lifelong learners</w:t>
      </w:r>
    </w:p>
    <w:p w14:paraId="28708201" w14:textId="77777777" w:rsidR="00F149AF" w:rsidRPr="00B14353" w:rsidRDefault="0022350A" w:rsidP="00F149AF">
      <w:pPr>
        <w:pStyle w:val="ListParagraph"/>
        <w:numPr>
          <w:ilvl w:val="0"/>
          <w:numId w:val="10"/>
        </w:numPr>
        <w:spacing w:after="0" w:line="240" w:lineRule="auto"/>
        <w:ind w:left="0" w:firstLine="0"/>
        <w:rPr>
          <w:rFonts w:ascii="Arial" w:hAnsi="Arial" w:cs="Arial"/>
          <w:sz w:val="24"/>
        </w:rPr>
      </w:pPr>
      <w:r w:rsidRPr="00B14353">
        <w:rPr>
          <w:rFonts w:ascii="Arial" w:hAnsi="Arial" w:cs="Arial"/>
          <w:sz w:val="24"/>
        </w:rPr>
        <w:t xml:space="preserve">Provide an inclusive education for all </w:t>
      </w:r>
      <w:r w:rsidR="00122D87" w:rsidRPr="00B14353">
        <w:rPr>
          <w:rFonts w:ascii="Arial" w:hAnsi="Arial" w:cs="Arial"/>
          <w:sz w:val="24"/>
        </w:rPr>
        <w:t>children</w:t>
      </w:r>
    </w:p>
    <w:p w14:paraId="67D83264" w14:textId="77777777" w:rsidR="00F149AF" w:rsidRPr="00B14353" w:rsidRDefault="0022350A" w:rsidP="4BD99AED">
      <w:pPr>
        <w:pStyle w:val="ListParagraph"/>
        <w:numPr>
          <w:ilvl w:val="0"/>
          <w:numId w:val="10"/>
        </w:numPr>
        <w:spacing w:after="0" w:line="240" w:lineRule="auto"/>
        <w:ind w:left="0" w:firstLine="0"/>
        <w:rPr>
          <w:rFonts w:ascii="Arial" w:hAnsi="Arial" w:cs="Arial"/>
          <w:sz w:val="24"/>
          <w:szCs w:val="24"/>
        </w:rPr>
      </w:pPr>
      <w:r w:rsidRPr="4BD99AED">
        <w:rPr>
          <w:rFonts w:ascii="Arial" w:hAnsi="Arial" w:cs="Arial"/>
          <w:sz w:val="24"/>
          <w:szCs w:val="24"/>
        </w:rPr>
        <w:t>Learn from each other, through the adoption of</w:t>
      </w:r>
      <w:r w:rsidR="00F149AF" w:rsidRPr="4BD99AED">
        <w:rPr>
          <w:rFonts w:ascii="Arial" w:hAnsi="Arial" w:cs="Arial"/>
          <w:sz w:val="24"/>
          <w:szCs w:val="24"/>
        </w:rPr>
        <w:t xml:space="preserve"> a collaborative, </w:t>
      </w:r>
      <w:proofErr w:type="gramStart"/>
      <w:r w:rsidR="00F149AF" w:rsidRPr="4BD99AED">
        <w:rPr>
          <w:rFonts w:ascii="Arial" w:hAnsi="Arial" w:cs="Arial"/>
          <w:sz w:val="24"/>
          <w:szCs w:val="24"/>
        </w:rPr>
        <w:t>enquiry based</w:t>
      </w:r>
      <w:proofErr w:type="gramEnd"/>
      <w:r w:rsidR="00F149AF" w:rsidRPr="4BD99AED">
        <w:rPr>
          <w:rFonts w:ascii="Arial" w:hAnsi="Arial" w:cs="Arial"/>
          <w:sz w:val="24"/>
          <w:szCs w:val="24"/>
        </w:rPr>
        <w:t xml:space="preserve"> </w:t>
      </w:r>
      <w:r w:rsidRPr="4BD99AED">
        <w:rPr>
          <w:rFonts w:ascii="Arial" w:hAnsi="Arial" w:cs="Arial"/>
          <w:sz w:val="24"/>
          <w:szCs w:val="24"/>
        </w:rPr>
        <w:t>approach to</w:t>
      </w:r>
    </w:p>
    <w:p w14:paraId="3933CEA8" w14:textId="6E1A8EA5" w:rsidR="0022350A" w:rsidRPr="00B14353" w:rsidRDefault="0022350A" w:rsidP="00F149AF">
      <w:pPr>
        <w:pStyle w:val="ListParagraph"/>
        <w:spacing w:after="0" w:line="240" w:lineRule="auto"/>
        <w:ind w:left="0" w:firstLine="720"/>
        <w:rPr>
          <w:rFonts w:ascii="Arial" w:hAnsi="Arial" w:cs="Arial"/>
          <w:sz w:val="24"/>
        </w:rPr>
      </w:pPr>
      <w:r w:rsidRPr="00B14353">
        <w:rPr>
          <w:rFonts w:ascii="Arial" w:hAnsi="Arial" w:cs="Arial"/>
          <w:sz w:val="24"/>
        </w:rPr>
        <w:t>teaching and learning, where good practice is shared</w:t>
      </w:r>
    </w:p>
    <w:p w14:paraId="5394352A" w14:textId="77777777" w:rsidR="00556ACB" w:rsidRPr="00B14353" w:rsidRDefault="0022350A" w:rsidP="4BD99AED">
      <w:pPr>
        <w:pStyle w:val="ListParagraph"/>
        <w:numPr>
          <w:ilvl w:val="0"/>
          <w:numId w:val="10"/>
        </w:numPr>
        <w:spacing w:after="0" w:line="240" w:lineRule="auto"/>
        <w:ind w:left="0" w:firstLine="0"/>
        <w:rPr>
          <w:rFonts w:ascii="Arial" w:hAnsi="Arial" w:cs="Arial"/>
          <w:sz w:val="24"/>
          <w:szCs w:val="24"/>
        </w:rPr>
      </w:pPr>
      <w:r w:rsidRPr="4BD99AED">
        <w:rPr>
          <w:rFonts w:ascii="Arial" w:hAnsi="Arial" w:cs="Arial"/>
          <w:sz w:val="24"/>
          <w:szCs w:val="24"/>
        </w:rPr>
        <w:t>Provide equality and excellence for all, in order to promote</w:t>
      </w:r>
      <w:r w:rsidR="00556ACB" w:rsidRPr="4BD99AED">
        <w:rPr>
          <w:rFonts w:ascii="Arial" w:hAnsi="Arial" w:cs="Arial"/>
          <w:sz w:val="24"/>
          <w:szCs w:val="24"/>
        </w:rPr>
        <w:t xml:space="preserve"> </w:t>
      </w:r>
      <w:r w:rsidRPr="4BD99AED">
        <w:rPr>
          <w:rFonts w:ascii="Arial" w:hAnsi="Arial" w:cs="Arial"/>
          <w:sz w:val="24"/>
          <w:szCs w:val="24"/>
        </w:rPr>
        <w:t>the highest possible</w:t>
      </w:r>
    </w:p>
    <w:p w14:paraId="138BC6B2" w14:textId="77C8742E" w:rsidR="00F50A5F" w:rsidRPr="00B14353" w:rsidRDefault="0022350A" w:rsidP="00F149AF">
      <w:pPr>
        <w:pStyle w:val="ListParagraph"/>
        <w:spacing w:after="0" w:line="240" w:lineRule="auto"/>
        <w:ind w:left="0" w:firstLine="720"/>
        <w:rPr>
          <w:rFonts w:ascii="Arial" w:hAnsi="Arial" w:cs="Arial"/>
          <w:sz w:val="24"/>
        </w:rPr>
      </w:pPr>
      <w:r w:rsidRPr="00B14353">
        <w:rPr>
          <w:rFonts w:ascii="Arial" w:hAnsi="Arial" w:cs="Arial"/>
          <w:sz w:val="24"/>
        </w:rPr>
        <w:t>standards.</w:t>
      </w:r>
    </w:p>
    <w:p w14:paraId="74524EF6" w14:textId="77777777" w:rsidR="00F50A5F" w:rsidRPr="00B14353" w:rsidRDefault="00F50A5F" w:rsidP="00F149AF">
      <w:pPr>
        <w:pStyle w:val="ListParagraph"/>
        <w:spacing w:after="0" w:line="240" w:lineRule="auto"/>
        <w:ind w:left="0"/>
        <w:rPr>
          <w:rFonts w:ascii="Arial" w:hAnsi="Arial" w:cs="Arial"/>
          <w:sz w:val="24"/>
        </w:rPr>
      </w:pPr>
    </w:p>
    <w:p w14:paraId="14AC2B55" w14:textId="61E089CB" w:rsidR="0022350A" w:rsidRPr="00B14353" w:rsidRDefault="0022350A" w:rsidP="4BD99AED">
      <w:pPr>
        <w:pStyle w:val="ListParagraph"/>
        <w:spacing w:after="0" w:line="240" w:lineRule="auto"/>
        <w:ind w:left="0"/>
        <w:rPr>
          <w:rFonts w:ascii="Arial" w:hAnsi="Arial" w:cs="Arial"/>
          <w:sz w:val="24"/>
          <w:szCs w:val="24"/>
        </w:rPr>
      </w:pPr>
      <w:r w:rsidRPr="4BD99AED">
        <w:rPr>
          <w:rFonts w:ascii="Arial" w:hAnsi="Arial" w:cs="Arial"/>
          <w:sz w:val="24"/>
          <w:szCs w:val="24"/>
        </w:rPr>
        <w:t xml:space="preserve">There is no single recipe for improving teaching and learning in our Trust. However, this policy outlines some of the key elements which are vital to raising standards in teaching and learning. It also sets out a broad structure for lessons, based on best practice and research linked to how we learn best. When reading this </w:t>
      </w:r>
      <w:proofErr w:type="gramStart"/>
      <w:r w:rsidRPr="4BD99AED">
        <w:rPr>
          <w:rFonts w:ascii="Arial" w:hAnsi="Arial" w:cs="Arial"/>
          <w:sz w:val="24"/>
          <w:szCs w:val="24"/>
        </w:rPr>
        <w:t>policy</w:t>
      </w:r>
      <w:proofErr w:type="gramEnd"/>
      <w:r w:rsidRPr="4BD99AED">
        <w:rPr>
          <w:rFonts w:ascii="Arial" w:hAnsi="Arial" w:cs="Arial"/>
          <w:sz w:val="24"/>
          <w:szCs w:val="24"/>
        </w:rPr>
        <w:t xml:space="preserve"> it is important to remember that</w:t>
      </w:r>
      <w:r w:rsidR="00556ACB" w:rsidRPr="4BD99AED">
        <w:rPr>
          <w:rFonts w:ascii="Arial" w:hAnsi="Arial" w:cs="Arial"/>
          <w:sz w:val="24"/>
          <w:szCs w:val="24"/>
        </w:rPr>
        <w:t xml:space="preserve">, as long as the key learning is met, </w:t>
      </w:r>
      <w:r w:rsidRPr="4BD99AED">
        <w:rPr>
          <w:rFonts w:ascii="Arial" w:hAnsi="Arial" w:cs="Arial"/>
          <w:sz w:val="24"/>
          <w:szCs w:val="24"/>
        </w:rPr>
        <w:t>adopting a broad template for structuring lessons does not preclude:</w:t>
      </w:r>
    </w:p>
    <w:p w14:paraId="2C070803" w14:textId="77777777" w:rsidR="00F50A5F" w:rsidRPr="00B14353" w:rsidRDefault="00F50A5F" w:rsidP="00F149AF">
      <w:pPr>
        <w:pStyle w:val="ListParagraph"/>
        <w:spacing w:after="0" w:line="240" w:lineRule="auto"/>
        <w:ind w:left="0"/>
        <w:rPr>
          <w:rFonts w:ascii="Arial" w:hAnsi="Arial" w:cs="Arial"/>
          <w:sz w:val="24"/>
        </w:rPr>
      </w:pPr>
    </w:p>
    <w:p w14:paraId="24CB3468" w14:textId="77777777" w:rsidR="0022350A" w:rsidRPr="00B14353" w:rsidRDefault="0022350A" w:rsidP="00F149AF">
      <w:pPr>
        <w:pStyle w:val="ListParagraph"/>
        <w:numPr>
          <w:ilvl w:val="0"/>
          <w:numId w:val="11"/>
        </w:numPr>
        <w:spacing w:after="0" w:line="240" w:lineRule="auto"/>
        <w:ind w:left="0" w:firstLine="0"/>
        <w:rPr>
          <w:rFonts w:ascii="Arial" w:hAnsi="Arial" w:cs="Arial"/>
          <w:sz w:val="24"/>
        </w:rPr>
      </w:pPr>
      <w:r w:rsidRPr="00B14353">
        <w:rPr>
          <w:rFonts w:ascii="Arial" w:hAnsi="Arial" w:cs="Arial"/>
          <w:sz w:val="24"/>
        </w:rPr>
        <w:t>Spontaneity</w:t>
      </w:r>
    </w:p>
    <w:p w14:paraId="22A6410A" w14:textId="77777777" w:rsidR="0022350A" w:rsidRPr="00B14353" w:rsidRDefault="0022350A" w:rsidP="00F149AF">
      <w:pPr>
        <w:pStyle w:val="ListParagraph"/>
        <w:numPr>
          <w:ilvl w:val="0"/>
          <w:numId w:val="11"/>
        </w:numPr>
        <w:spacing w:after="0" w:line="240" w:lineRule="auto"/>
        <w:ind w:left="0" w:firstLine="0"/>
        <w:rPr>
          <w:rFonts w:ascii="Arial" w:hAnsi="Arial" w:cs="Arial"/>
          <w:sz w:val="24"/>
        </w:rPr>
      </w:pPr>
      <w:r w:rsidRPr="00B14353">
        <w:rPr>
          <w:rFonts w:ascii="Arial" w:hAnsi="Arial" w:cs="Arial"/>
          <w:sz w:val="24"/>
        </w:rPr>
        <w:t xml:space="preserve">Creativity </w:t>
      </w:r>
    </w:p>
    <w:p w14:paraId="5F19EC81" w14:textId="77777777" w:rsidR="0022350A" w:rsidRPr="00B14353" w:rsidRDefault="0022350A" w:rsidP="00F149AF">
      <w:pPr>
        <w:pStyle w:val="ListParagraph"/>
        <w:numPr>
          <w:ilvl w:val="0"/>
          <w:numId w:val="11"/>
        </w:numPr>
        <w:spacing w:after="0" w:line="240" w:lineRule="auto"/>
        <w:ind w:left="0" w:firstLine="0"/>
        <w:rPr>
          <w:rFonts w:ascii="Arial" w:hAnsi="Arial" w:cs="Arial"/>
          <w:sz w:val="24"/>
        </w:rPr>
      </w:pPr>
      <w:r w:rsidRPr="00B14353">
        <w:rPr>
          <w:rFonts w:ascii="Arial" w:hAnsi="Arial" w:cs="Arial"/>
          <w:sz w:val="24"/>
        </w:rPr>
        <w:t xml:space="preserve">Imagination </w:t>
      </w:r>
    </w:p>
    <w:p w14:paraId="02BDFCB0" w14:textId="12C19DF1" w:rsidR="00C46B3C" w:rsidRPr="00B14353" w:rsidRDefault="0022350A" w:rsidP="00F149AF">
      <w:pPr>
        <w:pStyle w:val="ListParagraph"/>
        <w:numPr>
          <w:ilvl w:val="0"/>
          <w:numId w:val="11"/>
        </w:numPr>
        <w:spacing w:after="0" w:line="240" w:lineRule="auto"/>
        <w:ind w:left="0" w:firstLine="0"/>
        <w:rPr>
          <w:rFonts w:ascii="Arial" w:hAnsi="Arial" w:cs="Arial"/>
          <w:sz w:val="24"/>
        </w:rPr>
      </w:pPr>
      <w:r w:rsidRPr="00B14353">
        <w:rPr>
          <w:rFonts w:ascii="Arial" w:hAnsi="Arial" w:cs="Arial"/>
          <w:sz w:val="24"/>
        </w:rPr>
        <w:t>Individuality</w:t>
      </w:r>
    </w:p>
    <w:p w14:paraId="3DF57D2B" w14:textId="77777777" w:rsidR="009B4D3F" w:rsidRPr="00B14353" w:rsidRDefault="009B4D3F" w:rsidP="00F149AF">
      <w:pPr>
        <w:rPr>
          <w:rFonts w:ascii="Arial" w:hAnsi="Arial" w:cs="Arial"/>
          <w:sz w:val="24"/>
          <w:szCs w:val="24"/>
        </w:rPr>
      </w:pPr>
    </w:p>
    <w:p w14:paraId="495A4E53" w14:textId="77777777" w:rsidR="00C46B3C" w:rsidRPr="00B14353" w:rsidRDefault="1D9B47A2" w:rsidP="00F149AF">
      <w:pPr>
        <w:shd w:val="clear" w:color="auto" w:fill="F672DA"/>
        <w:spacing w:line="360" w:lineRule="auto"/>
        <w:rPr>
          <w:rFonts w:ascii="Arial" w:hAnsi="Arial" w:cs="Arial"/>
          <w:b/>
          <w:bCs/>
          <w:color w:val="FFFFFF" w:themeColor="background1"/>
          <w:sz w:val="24"/>
          <w:szCs w:val="24"/>
        </w:rPr>
      </w:pPr>
      <w:r w:rsidRPr="00B14353">
        <w:rPr>
          <w:rFonts w:ascii="Arial" w:hAnsi="Arial" w:cs="Arial"/>
          <w:b/>
          <w:bCs/>
          <w:color w:val="FFFFFF" w:themeColor="background1"/>
          <w:sz w:val="24"/>
          <w:szCs w:val="24"/>
        </w:rPr>
        <w:t>Key elements and principles of teaching and learning – a practical summary guide</w:t>
      </w:r>
    </w:p>
    <w:p w14:paraId="37BBFD3E" w14:textId="0DCF9F42" w:rsidR="00F149AF" w:rsidRDefault="00C46B3C" w:rsidP="00F149AF">
      <w:pPr>
        <w:spacing w:line="240" w:lineRule="auto"/>
        <w:rPr>
          <w:rFonts w:ascii="Arial" w:hAnsi="Arial" w:cs="Arial"/>
          <w:sz w:val="24"/>
        </w:rPr>
      </w:pPr>
      <w:r w:rsidRPr="00B14353">
        <w:rPr>
          <w:rFonts w:ascii="Arial" w:hAnsi="Arial" w:cs="Arial"/>
          <w:sz w:val="24"/>
        </w:rPr>
        <w:t>All lessons across our school should include the following key elements to ensure high quality teaching and learning</w:t>
      </w:r>
      <w:r w:rsidR="007B0692" w:rsidRPr="00B14353">
        <w:rPr>
          <w:rFonts w:ascii="Arial" w:hAnsi="Arial" w:cs="Arial"/>
          <w:sz w:val="24"/>
        </w:rPr>
        <w:t xml:space="preserve">: </w:t>
      </w:r>
    </w:p>
    <w:p w14:paraId="711D6923" w14:textId="77777777" w:rsidR="009B4D3F" w:rsidRPr="00B14353" w:rsidRDefault="009B4D3F" w:rsidP="00F149AF">
      <w:pPr>
        <w:spacing w:line="240" w:lineRule="auto"/>
        <w:rPr>
          <w:rFonts w:ascii="Arial" w:hAnsi="Arial" w:cs="Arial"/>
          <w:sz w:val="24"/>
        </w:rPr>
      </w:pPr>
    </w:p>
    <w:p w14:paraId="285134FC" w14:textId="77777777" w:rsidR="00B97254" w:rsidRPr="00B14353" w:rsidRDefault="00B97254" w:rsidP="00F149AF">
      <w:pPr>
        <w:spacing w:line="240" w:lineRule="auto"/>
        <w:rPr>
          <w:rFonts w:ascii="Arial" w:hAnsi="Arial" w:cs="Arial"/>
          <w:sz w:val="24"/>
        </w:rPr>
      </w:pPr>
      <w:r w:rsidRPr="00B14353">
        <w:rPr>
          <w:rFonts w:ascii="Arial" w:hAnsi="Arial" w:cs="Arial"/>
          <w:b/>
          <w:sz w:val="24"/>
        </w:rPr>
        <w:t>All lessons have clear learning objectives</w:t>
      </w:r>
    </w:p>
    <w:p w14:paraId="4E6A66DC" w14:textId="77777777" w:rsidR="00F50A5F" w:rsidRPr="00B14353" w:rsidRDefault="00F50A5F" w:rsidP="4BD99AED">
      <w:pPr>
        <w:pStyle w:val="ListParagraph"/>
        <w:numPr>
          <w:ilvl w:val="0"/>
          <w:numId w:val="12"/>
        </w:numPr>
        <w:spacing w:after="0" w:line="240" w:lineRule="auto"/>
        <w:ind w:left="0" w:firstLine="0"/>
        <w:rPr>
          <w:rFonts w:ascii="Arial" w:hAnsi="Arial" w:cs="Arial"/>
          <w:sz w:val="24"/>
          <w:szCs w:val="24"/>
        </w:rPr>
      </w:pPr>
      <w:r w:rsidRPr="4BD99AED">
        <w:rPr>
          <w:rFonts w:ascii="Arial" w:hAnsi="Arial" w:cs="Arial"/>
          <w:sz w:val="24"/>
          <w:szCs w:val="24"/>
        </w:rPr>
        <w:t>Learning objectives are shared with the class at the beginning or during a lesson</w:t>
      </w:r>
    </w:p>
    <w:p w14:paraId="62F8F26B" w14:textId="77777777" w:rsidR="00F50A5F" w:rsidRPr="00B14353" w:rsidRDefault="00F50A5F" w:rsidP="4BD99AED">
      <w:pPr>
        <w:pStyle w:val="ListParagraph"/>
        <w:spacing w:after="0" w:line="240" w:lineRule="auto"/>
        <w:ind w:left="0"/>
        <w:rPr>
          <w:rFonts w:ascii="Arial" w:hAnsi="Arial" w:cs="Arial"/>
          <w:sz w:val="24"/>
          <w:szCs w:val="24"/>
        </w:rPr>
      </w:pPr>
      <w:r w:rsidRPr="00B14353">
        <w:rPr>
          <w:rFonts w:ascii="Arial" w:hAnsi="Arial" w:cs="Arial"/>
          <w:sz w:val="24"/>
        </w:rPr>
        <w:tab/>
      </w:r>
      <w:r w:rsidRPr="4BD99AED">
        <w:rPr>
          <w:rFonts w:ascii="Arial" w:hAnsi="Arial" w:cs="Arial"/>
          <w:sz w:val="24"/>
          <w:szCs w:val="24"/>
        </w:rPr>
        <w:t xml:space="preserve">and children are often encouraged to identify the learning objective through </w:t>
      </w:r>
    </w:p>
    <w:p w14:paraId="0378CD50" w14:textId="77777777" w:rsidR="00F50A5F" w:rsidRPr="00B14353" w:rsidRDefault="00F50A5F" w:rsidP="00F149AF">
      <w:pPr>
        <w:pStyle w:val="ListParagraph"/>
        <w:spacing w:after="0" w:line="240" w:lineRule="auto"/>
        <w:ind w:left="0"/>
        <w:rPr>
          <w:rFonts w:ascii="Arial" w:hAnsi="Arial" w:cs="Arial"/>
          <w:sz w:val="24"/>
        </w:rPr>
      </w:pPr>
      <w:r w:rsidRPr="00B14353">
        <w:rPr>
          <w:rFonts w:ascii="Arial" w:hAnsi="Arial" w:cs="Arial"/>
          <w:sz w:val="24"/>
        </w:rPr>
        <w:tab/>
        <w:t>investigation.</w:t>
      </w:r>
    </w:p>
    <w:p w14:paraId="4C6932C1" w14:textId="77777777" w:rsidR="00F50A5F" w:rsidRPr="00B14353" w:rsidRDefault="00F50A5F" w:rsidP="4BD99AED">
      <w:pPr>
        <w:pStyle w:val="ListParagraph"/>
        <w:numPr>
          <w:ilvl w:val="0"/>
          <w:numId w:val="13"/>
        </w:numPr>
        <w:spacing w:after="0" w:line="240" w:lineRule="auto"/>
        <w:ind w:left="0" w:firstLine="0"/>
        <w:rPr>
          <w:rFonts w:ascii="Arial" w:hAnsi="Arial" w:cs="Arial"/>
          <w:sz w:val="24"/>
          <w:szCs w:val="24"/>
        </w:rPr>
      </w:pPr>
      <w:r w:rsidRPr="4BD99AED">
        <w:rPr>
          <w:rFonts w:ascii="Arial" w:hAnsi="Arial" w:cs="Arial"/>
          <w:sz w:val="24"/>
          <w:szCs w:val="24"/>
        </w:rPr>
        <w:t xml:space="preserve">All </w:t>
      </w:r>
      <w:r w:rsidR="00122D87" w:rsidRPr="4BD99AED">
        <w:rPr>
          <w:rFonts w:ascii="Arial" w:hAnsi="Arial" w:cs="Arial"/>
          <w:sz w:val="24"/>
          <w:szCs w:val="24"/>
        </w:rPr>
        <w:t>children</w:t>
      </w:r>
      <w:r w:rsidRPr="4BD99AED">
        <w:rPr>
          <w:rFonts w:ascii="Arial" w:hAnsi="Arial" w:cs="Arial"/>
          <w:sz w:val="24"/>
          <w:szCs w:val="24"/>
        </w:rPr>
        <w:t xml:space="preserve"> are clear about how they will achieve the learning objective (through</w:t>
      </w:r>
    </w:p>
    <w:p w14:paraId="7ACCF4E5" w14:textId="37B1B29D" w:rsidR="00F50A5F" w:rsidRPr="00B14353" w:rsidRDefault="00F50A5F" w:rsidP="15426B7C">
      <w:pPr>
        <w:pStyle w:val="ListParagraph"/>
        <w:spacing w:after="0" w:line="240" w:lineRule="auto"/>
        <w:ind w:left="0"/>
        <w:rPr>
          <w:rFonts w:ascii="Arial" w:hAnsi="Arial" w:cs="Arial"/>
          <w:sz w:val="24"/>
          <w:szCs w:val="24"/>
        </w:rPr>
      </w:pPr>
      <w:r w:rsidRPr="00B14353">
        <w:rPr>
          <w:rFonts w:ascii="Arial" w:hAnsi="Arial" w:cs="Arial"/>
          <w:sz w:val="24"/>
        </w:rPr>
        <w:tab/>
      </w:r>
      <w:r w:rsidRPr="15426B7C">
        <w:rPr>
          <w:rFonts w:ascii="Arial" w:hAnsi="Arial" w:cs="Arial"/>
          <w:sz w:val="24"/>
          <w:szCs w:val="24"/>
        </w:rPr>
        <w:t>success criteria, toolkits, feedback</w:t>
      </w:r>
      <w:r w:rsidR="00F86380" w:rsidRPr="15426B7C">
        <w:rPr>
          <w:rFonts w:ascii="Arial" w:hAnsi="Arial" w:cs="Arial"/>
          <w:sz w:val="24"/>
          <w:szCs w:val="24"/>
        </w:rPr>
        <w:t>,</w:t>
      </w:r>
      <w:r w:rsidRPr="15426B7C">
        <w:rPr>
          <w:rFonts w:ascii="Arial" w:hAnsi="Arial" w:cs="Arial"/>
          <w:sz w:val="24"/>
          <w:szCs w:val="24"/>
        </w:rPr>
        <w:t xml:space="preserve"> etc</w:t>
      </w:r>
      <w:r w:rsidR="5E35B0C2" w:rsidRPr="15426B7C">
        <w:rPr>
          <w:rFonts w:ascii="Arial" w:hAnsi="Arial" w:cs="Arial"/>
          <w:sz w:val="24"/>
          <w:szCs w:val="24"/>
        </w:rPr>
        <w:t>.</w:t>
      </w:r>
      <w:r w:rsidRPr="15426B7C">
        <w:rPr>
          <w:rFonts w:ascii="Arial" w:hAnsi="Arial" w:cs="Arial"/>
          <w:sz w:val="24"/>
          <w:szCs w:val="24"/>
        </w:rPr>
        <w:t>)</w:t>
      </w:r>
      <w:r w:rsidR="42D1C898" w:rsidRPr="15426B7C">
        <w:rPr>
          <w:rFonts w:ascii="Arial" w:hAnsi="Arial" w:cs="Arial"/>
          <w:sz w:val="24"/>
          <w:szCs w:val="24"/>
        </w:rPr>
        <w:t>.</w:t>
      </w:r>
    </w:p>
    <w:p w14:paraId="4B9D7D1D" w14:textId="788B7C0A" w:rsidR="00F149AF" w:rsidRPr="002752EC" w:rsidRDefault="00122D87" w:rsidP="15426B7C">
      <w:pPr>
        <w:pStyle w:val="ListParagraph"/>
        <w:numPr>
          <w:ilvl w:val="0"/>
          <w:numId w:val="13"/>
        </w:numPr>
        <w:spacing w:after="0" w:line="240" w:lineRule="auto"/>
        <w:ind w:left="0" w:firstLine="0"/>
        <w:rPr>
          <w:rFonts w:ascii="Arial" w:hAnsi="Arial" w:cs="Arial"/>
          <w:sz w:val="24"/>
          <w:szCs w:val="24"/>
        </w:rPr>
      </w:pPr>
      <w:r w:rsidRPr="15426B7C">
        <w:rPr>
          <w:rFonts w:ascii="Arial" w:hAnsi="Arial" w:cs="Arial"/>
          <w:sz w:val="24"/>
          <w:szCs w:val="24"/>
        </w:rPr>
        <w:t>Children</w:t>
      </w:r>
      <w:r w:rsidR="00F50A5F" w:rsidRPr="15426B7C">
        <w:rPr>
          <w:rFonts w:ascii="Arial" w:hAnsi="Arial" w:cs="Arial"/>
          <w:sz w:val="24"/>
          <w:szCs w:val="24"/>
        </w:rPr>
        <w:t xml:space="preserve"> regularly self-assess or peer-assess work</w:t>
      </w:r>
      <w:r w:rsidR="42D1C898" w:rsidRPr="15426B7C">
        <w:rPr>
          <w:rFonts w:ascii="Arial" w:hAnsi="Arial" w:cs="Arial"/>
          <w:sz w:val="24"/>
          <w:szCs w:val="24"/>
        </w:rPr>
        <w:t>.</w:t>
      </w:r>
    </w:p>
    <w:p w14:paraId="7045E05D" w14:textId="10574C78" w:rsidR="00F149AF" w:rsidRDefault="00F149AF" w:rsidP="00F149AF">
      <w:pPr>
        <w:pStyle w:val="ListParagraph"/>
        <w:spacing w:after="0" w:line="240" w:lineRule="auto"/>
        <w:ind w:left="0"/>
        <w:rPr>
          <w:rFonts w:ascii="Arial" w:hAnsi="Arial" w:cs="Arial"/>
          <w:b/>
          <w:bCs/>
          <w:sz w:val="24"/>
          <w:szCs w:val="24"/>
        </w:rPr>
      </w:pPr>
    </w:p>
    <w:p w14:paraId="001D48AD" w14:textId="77777777" w:rsidR="009B4D3F" w:rsidRPr="00B14353" w:rsidRDefault="009B4D3F" w:rsidP="00F149AF">
      <w:pPr>
        <w:pStyle w:val="ListParagraph"/>
        <w:spacing w:after="0" w:line="240" w:lineRule="auto"/>
        <w:ind w:left="0"/>
        <w:rPr>
          <w:rFonts w:ascii="Arial" w:hAnsi="Arial" w:cs="Arial"/>
          <w:b/>
          <w:bCs/>
          <w:sz w:val="24"/>
          <w:szCs w:val="24"/>
        </w:rPr>
      </w:pPr>
    </w:p>
    <w:p w14:paraId="676D38BF" w14:textId="791032CB" w:rsidR="00D322C2" w:rsidRPr="00B14353" w:rsidRDefault="007A5C7E" w:rsidP="00F149AF">
      <w:pPr>
        <w:pStyle w:val="ListParagraph"/>
        <w:spacing w:after="0" w:line="240" w:lineRule="auto"/>
        <w:ind w:left="0"/>
        <w:rPr>
          <w:rFonts w:ascii="Arial" w:hAnsi="Arial" w:cs="Arial"/>
          <w:strike/>
          <w:sz w:val="24"/>
          <w:szCs w:val="24"/>
        </w:rPr>
      </w:pPr>
      <w:r w:rsidRPr="00D7211E">
        <w:rPr>
          <w:rFonts w:ascii="Arial" w:hAnsi="Arial" w:cs="Arial"/>
          <w:b/>
          <w:bCs/>
          <w:sz w:val="24"/>
          <w:szCs w:val="24"/>
        </w:rPr>
        <w:t xml:space="preserve">Adaptive teaching </w:t>
      </w:r>
      <w:r w:rsidR="1D9B47A2" w:rsidRPr="00D7211E">
        <w:rPr>
          <w:rFonts w:ascii="Arial" w:hAnsi="Arial" w:cs="Arial"/>
          <w:b/>
          <w:bCs/>
          <w:sz w:val="24"/>
          <w:szCs w:val="24"/>
        </w:rPr>
        <w:t>enable</w:t>
      </w:r>
      <w:r w:rsidRPr="00D7211E">
        <w:rPr>
          <w:rFonts w:ascii="Arial" w:hAnsi="Arial" w:cs="Arial"/>
          <w:b/>
          <w:bCs/>
          <w:sz w:val="24"/>
          <w:szCs w:val="24"/>
        </w:rPr>
        <w:t>s</w:t>
      </w:r>
      <w:r w:rsidR="1D9B47A2" w:rsidRPr="00B14353">
        <w:rPr>
          <w:rFonts w:ascii="Arial" w:hAnsi="Arial" w:cs="Arial"/>
          <w:b/>
          <w:bCs/>
          <w:sz w:val="24"/>
          <w:szCs w:val="24"/>
        </w:rPr>
        <w:t xml:space="preserve"> all children to access learning </w:t>
      </w:r>
    </w:p>
    <w:p w14:paraId="6426E741" w14:textId="77777777" w:rsidR="00D322C2" w:rsidRPr="00B14353" w:rsidRDefault="00D322C2" w:rsidP="00F149AF">
      <w:pPr>
        <w:pStyle w:val="ListParagraph"/>
        <w:spacing w:after="0" w:line="240" w:lineRule="auto"/>
        <w:ind w:left="0"/>
        <w:rPr>
          <w:rFonts w:ascii="Arial" w:hAnsi="Arial" w:cs="Arial"/>
          <w:b/>
          <w:sz w:val="24"/>
        </w:rPr>
      </w:pPr>
    </w:p>
    <w:p w14:paraId="438289B8" w14:textId="37F7EB47" w:rsidR="00F50A5F" w:rsidRPr="00B14353" w:rsidRDefault="1D9B47A2" w:rsidP="00F149AF">
      <w:pPr>
        <w:pStyle w:val="ListParagraph"/>
        <w:numPr>
          <w:ilvl w:val="0"/>
          <w:numId w:val="14"/>
        </w:numPr>
        <w:spacing w:after="0" w:line="240" w:lineRule="auto"/>
        <w:ind w:left="0" w:firstLine="0"/>
        <w:rPr>
          <w:rFonts w:ascii="Arial" w:hAnsi="Arial" w:cs="Arial"/>
          <w:sz w:val="24"/>
          <w:szCs w:val="24"/>
        </w:rPr>
      </w:pPr>
      <w:r w:rsidRPr="15426B7C">
        <w:rPr>
          <w:rFonts w:ascii="Arial" w:hAnsi="Arial" w:cs="Arial"/>
          <w:sz w:val="24"/>
          <w:szCs w:val="24"/>
        </w:rPr>
        <w:lastRenderedPageBreak/>
        <w:t>All learners are challenged and supported appropriately</w:t>
      </w:r>
      <w:r w:rsidR="5F3C50CA" w:rsidRPr="15426B7C">
        <w:rPr>
          <w:rFonts w:ascii="Arial" w:hAnsi="Arial" w:cs="Arial"/>
          <w:sz w:val="24"/>
          <w:szCs w:val="24"/>
        </w:rPr>
        <w:t>.</w:t>
      </w:r>
      <w:r w:rsidRPr="15426B7C">
        <w:rPr>
          <w:rFonts w:ascii="Arial" w:hAnsi="Arial" w:cs="Arial"/>
          <w:sz w:val="24"/>
          <w:szCs w:val="24"/>
        </w:rPr>
        <w:t xml:space="preserve"> </w:t>
      </w:r>
    </w:p>
    <w:p w14:paraId="34290A4C" w14:textId="74F751A6" w:rsidR="1D9B47A2" w:rsidRPr="00B14353" w:rsidRDefault="1D9B47A2" w:rsidP="00F149AF">
      <w:pPr>
        <w:pStyle w:val="ListParagraph"/>
        <w:numPr>
          <w:ilvl w:val="0"/>
          <w:numId w:val="14"/>
        </w:numPr>
        <w:spacing w:after="0" w:line="240" w:lineRule="auto"/>
        <w:ind w:left="0" w:firstLine="0"/>
        <w:rPr>
          <w:sz w:val="24"/>
          <w:szCs w:val="24"/>
        </w:rPr>
      </w:pPr>
      <w:r w:rsidRPr="15426B7C">
        <w:rPr>
          <w:rFonts w:ascii="Arial" w:hAnsi="Arial" w:cs="Arial"/>
          <w:sz w:val="24"/>
          <w:szCs w:val="24"/>
        </w:rPr>
        <w:t>Planning clearly shows the key learning children are expected to secure</w:t>
      </w:r>
      <w:r w:rsidR="17F3A49A" w:rsidRPr="15426B7C">
        <w:rPr>
          <w:rFonts w:ascii="Arial" w:hAnsi="Arial" w:cs="Arial"/>
          <w:sz w:val="24"/>
          <w:szCs w:val="24"/>
        </w:rPr>
        <w:t>.</w:t>
      </w:r>
    </w:p>
    <w:p w14:paraId="787B8DFA" w14:textId="29D75AB1" w:rsidR="1D9B47A2" w:rsidRPr="00B14353" w:rsidRDefault="1D9B47A2" w:rsidP="00F149AF">
      <w:pPr>
        <w:pStyle w:val="ListParagraph"/>
        <w:numPr>
          <w:ilvl w:val="0"/>
          <w:numId w:val="14"/>
        </w:numPr>
        <w:spacing w:after="0" w:line="240" w:lineRule="auto"/>
        <w:ind w:left="0" w:firstLine="0"/>
        <w:rPr>
          <w:sz w:val="24"/>
          <w:szCs w:val="24"/>
        </w:rPr>
      </w:pPr>
      <w:r w:rsidRPr="15426B7C">
        <w:rPr>
          <w:rFonts w:ascii="Arial" w:hAnsi="Arial" w:cs="Arial"/>
          <w:sz w:val="24"/>
          <w:szCs w:val="24"/>
        </w:rPr>
        <w:t>Ways in are planned to enable all children to access the key learning</w:t>
      </w:r>
      <w:r w:rsidR="6B82118A" w:rsidRPr="15426B7C">
        <w:rPr>
          <w:rFonts w:ascii="Arial" w:hAnsi="Arial" w:cs="Arial"/>
          <w:sz w:val="24"/>
          <w:szCs w:val="24"/>
        </w:rPr>
        <w:t>.</w:t>
      </w:r>
    </w:p>
    <w:p w14:paraId="267AC428" w14:textId="07AD7BDC" w:rsidR="1D9B47A2" w:rsidRPr="00B14353" w:rsidRDefault="1D9B47A2" w:rsidP="00F149AF">
      <w:pPr>
        <w:pStyle w:val="ListParagraph"/>
        <w:numPr>
          <w:ilvl w:val="0"/>
          <w:numId w:val="14"/>
        </w:numPr>
        <w:spacing w:after="0" w:line="240" w:lineRule="auto"/>
        <w:ind w:left="0" w:firstLine="0"/>
        <w:rPr>
          <w:sz w:val="24"/>
          <w:szCs w:val="24"/>
        </w:rPr>
      </w:pPr>
      <w:r w:rsidRPr="15426B7C">
        <w:rPr>
          <w:rFonts w:ascii="Arial" w:hAnsi="Arial" w:cs="Arial"/>
          <w:sz w:val="24"/>
          <w:szCs w:val="24"/>
        </w:rPr>
        <w:t>Planned challenges extend and deepen the learning</w:t>
      </w:r>
      <w:r w:rsidR="73E11201" w:rsidRPr="15426B7C">
        <w:rPr>
          <w:rFonts w:ascii="Arial" w:hAnsi="Arial" w:cs="Arial"/>
          <w:sz w:val="24"/>
          <w:szCs w:val="24"/>
        </w:rPr>
        <w:t>.</w:t>
      </w:r>
      <w:r w:rsidRPr="15426B7C">
        <w:rPr>
          <w:rFonts w:ascii="Arial" w:hAnsi="Arial" w:cs="Arial"/>
          <w:sz w:val="24"/>
          <w:szCs w:val="24"/>
        </w:rPr>
        <w:t xml:space="preserve"> </w:t>
      </w:r>
    </w:p>
    <w:p w14:paraId="055B8E95" w14:textId="77777777" w:rsidR="00F149AF" w:rsidRPr="00B14353" w:rsidRDefault="1D9B47A2" w:rsidP="00F149AF">
      <w:pPr>
        <w:pStyle w:val="ListParagraph"/>
        <w:numPr>
          <w:ilvl w:val="0"/>
          <w:numId w:val="14"/>
        </w:numPr>
        <w:spacing w:after="0" w:line="240" w:lineRule="auto"/>
        <w:ind w:left="0" w:firstLine="0"/>
        <w:rPr>
          <w:sz w:val="24"/>
          <w:szCs w:val="24"/>
        </w:rPr>
      </w:pPr>
      <w:r w:rsidRPr="00B14353">
        <w:rPr>
          <w:rFonts w:ascii="Arial" w:hAnsi="Arial" w:cs="Arial"/>
          <w:sz w:val="24"/>
          <w:szCs w:val="24"/>
        </w:rPr>
        <w:t xml:space="preserve">New material is presented in small steps through modelling, scaffolded and </w:t>
      </w:r>
      <w:r w:rsidRPr="00B14353">
        <w:tab/>
      </w:r>
    </w:p>
    <w:p w14:paraId="1FB37939" w14:textId="032D8BDF" w:rsidR="1D9B47A2" w:rsidRPr="00B14353" w:rsidRDefault="1D9B47A2" w:rsidP="00F149AF">
      <w:pPr>
        <w:pStyle w:val="ListParagraph"/>
        <w:spacing w:after="0" w:line="240" w:lineRule="auto"/>
        <w:ind w:left="0" w:firstLine="720"/>
        <w:rPr>
          <w:sz w:val="24"/>
          <w:szCs w:val="24"/>
        </w:rPr>
      </w:pPr>
      <w:r w:rsidRPr="00B14353">
        <w:rPr>
          <w:rFonts w:ascii="Arial" w:hAnsi="Arial" w:cs="Arial"/>
          <w:sz w:val="24"/>
          <w:szCs w:val="24"/>
        </w:rPr>
        <w:t>independent practi</w:t>
      </w:r>
      <w:r w:rsidR="00556ACB" w:rsidRPr="00B14353">
        <w:rPr>
          <w:rFonts w:ascii="Arial" w:hAnsi="Arial" w:cs="Arial"/>
          <w:sz w:val="24"/>
          <w:szCs w:val="24"/>
        </w:rPr>
        <w:t>c</w:t>
      </w:r>
      <w:r w:rsidRPr="00B14353">
        <w:rPr>
          <w:rFonts w:ascii="Arial" w:hAnsi="Arial" w:cs="Arial"/>
          <w:sz w:val="24"/>
          <w:szCs w:val="24"/>
        </w:rPr>
        <w:t>e.</w:t>
      </w:r>
    </w:p>
    <w:p w14:paraId="71A4439A" w14:textId="46EDFD6F" w:rsidR="1D9B47A2" w:rsidRPr="00B14353" w:rsidRDefault="1D9B47A2" w:rsidP="00F149AF">
      <w:pPr>
        <w:spacing w:after="0" w:line="240" w:lineRule="auto"/>
        <w:rPr>
          <w:rFonts w:ascii="Arial" w:hAnsi="Arial" w:cs="Arial"/>
          <w:sz w:val="24"/>
          <w:szCs w:val="24"/>
        </w:rPr>
      </w:pPr>
    </w:p>
    <w:p w14:paraId="479692B6" w14:textId="5A77897E" w:rsidR="1D9B47A2" w:rsidRPr="00B14353" w:rsidRDefault="1D9B47A2" w:rsidP="00F149AF">
      <w:pPr>
        <w:spacing w:after="0" w:line="240" w:lineRule="auto"/>
        <w:rPr>
          <w:rFonts w:ascii="Arial" w:hAnsi="Arial" w:cs="Arial"/>
          <w:b/>
          <w:bCs/>
          <w:sz w:val="24"/>
          <w:szCs w:val="24"/>
        </w:rPr>
      </w:pPr>
      <w:r w:rsidRPr="00B14353">
        <w:rPr>
          <w:rFonts w:ascii="Arial" w:hAnsi="Arial" w:cs="Arial"/>
          <w:b/>
          <w:bCs/>
          <w:sz w:val="24"/>
          <w:szCs w:val="24"/>
        </w:rPr>
        <w:t>Questioning is used effectively to check and deepen understanding</w:t>
      </w:r>
    </w:p>
    <w:p w14:paraId="5023CCE0" w14:textId="33E247AE" w:rsidR="1D9B47A2" w:rsidRPr="00B14353" w:rsidRDefault="1D9B47A2" w:rsidP="00F149AF">
      <w:pPr>
        <w:spacing w:after="0" w:line="240" w:lineRule="auto"/>
        <w:rPr>
          <w:rFonts w:ascii="Arial" w:hAnsi="Arial" w:cs="Arial"/>
          <w:b/>
          <w:bCs/>
          <w:sz w:val="24"/>
          <w:szCs w:val="24"/>
        </w:rPr>
      </w:pPr>
    </w:p>
    <w:p w14:paraId="145F21DB" w14:textId="2D538CBE" w:rsidR="002D210D" w:rsidRPr="00B14353" w:rsidRDefault="002D210D" w:rsidP="4BD99AED">
      <w:pPr>
        <w:pStyle w:val="ListParagraph"/>
        <w:numPr>
          <w:ilvl w:val="0"/>
          <w:numId w:val="3"/>
        </w:numPr>
        <w:spacing w:after="0" w:line="240" w:lineRule="auto"/>
        <w:ind w:left="360"/>
        <w:rPr>
          <w:rFonts w:eastAsiaTheme="minorEastAsia"/>
          <w:b/>
          <w:bCs/>
          <w:sz w:val="24"/>
          <w:szCs w:val="24"/>
        </w:rPr>
      </w:pPr>
      <w:r w:rsidRPr="15426B7C">
        <w:rPr>
          <w:rFonts w:ascii="Arial" w:hAnsi="Arial" w:cs="Arial"/>
          <w:sz w:val="24"/>
          <w:szCs w:val="24"/>
        </w:rPr>
        <w:t xml:space="preserve">    </w:t>
      </w:r>
      <w:r w:rsidR="1D9B47A2" w:rsidRPr="15426B7C">
        <w:rPr>
          <w:rFonts w:ascii="Arial" w:hAnsi="Arial" w:cs="Arial"/>
          <w:sz w:val="24"/>
          <w:szCs w:val="24"/>
        </w:rPr>
        <w:t>Questions help children practi</w:t>
      </w:r>
      <w:r w:rsidR="00556ACB" w:rsidRPr="15426B7C">
        <w:rPr>
          <w:rFonts w:ascii="Arial" w:hAnsi="Arial" w:cs="Arial"/>
          <w:sz w:val="24"/>
          <w:szCs w:val="24"/>
        </w:rPr>
        <w:t>s</w:t>
      </w:r>
      <w:r w:rsidR="1D9B47A2" w:rsidRPr="15426B7C">
        <w:rPr>
          <w:rFonts w:ascii="Arial" w:hAnsi="Arial" w:cs="Arial"/>
          <w:sz w:val="24"/>
          <w:szCs w:val="24"/>
        </w:rPr>
        <w:t>e new information and connect new information to prior learning</w:t>
      </w:r>
      <w:r w:rsidR="11621307" w:rsidRPr="15426B7C">
        <w:rPr>
          <w:rFonts w:ascii="Arial" w:hAnsi="Arial" w:cs="Arial"/>
          <w:sz w:val="24"/>
          <w:szCs w:val="24"/>
        </w:rPr>
        <w:t>.</w:t>
      </w:r>
    </w:p>
    <w:p w14:paraId="1C8404BD" w14:textId="77777777" w:rsidR="002D210D" w:rsidRPr="00B14353" w:rsidRDefault="002D210D" w:rsidP="002D210D">
      <w:pPr>
        <w:pStyle w:val="ListParagraph"/>
        <w:numPr>
          <w:ilvl w:val="0"/>
          <w:numId w:val="3"/>
        </w:numPr>
        <w:spacing w:after="0" w:line="240" w:lineRule="auto"/>
        <w:ind w:left="360"/>
        <w:rPr>
          <w:rFonts w:eastAsiaTheme="minorEastAsia"/>
          <w:b/>
          <w:bCs/>
          <w:sz w:val="24"/>
          <w:szCs w:val="24"/>
        </w:rPr>
      </w:pPr>
      <w:r w:rsidRPr="00B14353">
        <w:rPr>
          <w:rFonts w:ascii="Arial" w:hAnsi="Arial" w:cs="Arial"/>
          <w:sz w:val="24"/>
          <w:szCs w:val="24"/>
        </w:rPr>
        <w:t xml:space="preserve">    </w:t>
      </w:r>
      <w:r w:rsidR="1D9B47A2" w:rsidRPr="00B14353">
        <w:rPr>
          <w:rFonts w:ascii="Arial" w:hAnsi="Arial" w:cs="Arial"/>
          <w:sz w:val="24"/>
          <w:szCs w:val="24"/>
        </w:rPr>
        <w:t xml:space="preserve">Teachers use a range of strategies to enable </w:t>
      </w:r>
      <w:r w:rsidR="1D9B47A2" w:rsidRPr="00CC36C1">
        <w:rPr>
          <w:rFonts w:ascii="Arial" w:hAnsi="Arial" w:cs="Arial"/>
          <w:b/>
          <w:bCs/>
          <w:color w:val="000000" w:themeColor="text1"/>
          <w:sz w:val="24"/>
          <w:szCs w:val="24"/>
        </w:rPr>
        <w:t>all</w:t>
      </w:r>
      <w:r w:rsidR="1D9B47A2" w:rsidRPr="00B14353">
        <w:rPr>
          <w:rFonts w:ascii="Arial" w:hAnsi="Arial" w:cs="Arial"/>
          <w:sz w:val="24"/>
          <w:szCs w:val="24"/>
        </w:rPr>
        <w:t xml:space="preserve"> children to respond, </w:t>
      </w:r>
      <w:proofErr w:type="gramStart"/>
      <w:r w:rsidR="1D9B47A2" w:rsidRPr="00B14353">
        <w:rPr>
          <w:rFonts w:ascii="Arial" w:hAnsi="Arial" w:cs="Arial"/>
          <w:sz w:val="24"/>
          <w:szCs w:val="24"/>
        </w:rPr>
        <w:t>e.g.</w:t>
      </w:r>
      <w:proofErr w:type="gramEnd"/>
      <w:r w:rsidR="1D9B47A2" w:rsidRPr="00B14353">
        <w:rPr>
          <w:rFonts w:ascii="Arial" w:hAnsi="Arial" w:cs="Arial"/>
          <w:sz w:val="24"/>
          <w:szCs w:val="24"/>
        </w:rPr>
        <w:t xml:space="preserve"> individual </w:t>
      </w:r>
      <w:r w:rsidRPr="00B14353">
        <w:rPr>
          <w:rFonts w:ascii="Arial" w:hAnsi="Arial" w:cs="Arial"/>
          <w:sz w:val="24"/>
          <w:szCs w:val="24"/>
        </w:rPr>
        <w:t xml:space="preserve">   </w:t>
      </w:r>
    </w:p>
    <w:p w14:paraId="5C00F13F" w14:textId="41A6F7EF" w:rsidR="1D9B47A2" w:rsidRPr="00B14353" w:rsidRDefault="002D210D" w:rsidP="002D210D">
      <w:pPr>
        <w:pStyle w:val="ListParagraph"/>
        <w:spacing w:after="0" w:line="240" w:lineRule="auto"/>
        <w:ind w:left="360"/>
        <w:rPr>
          <w:rFonts w:eastAsiaTheme="minorEastAsia"/>
          <w:b/>
          <w:bCs/>
          <w:sz w:val="24"/>
          <w:szCs w:val="24"/>
        </w:rPr>
      </w:pPr>
      <w:r w:rsidRPr="00B14353">
        <w:rPr>
          <w:rFonts w:ascii="Arial" w:hAnsi="Arial" w:cs="Arial"/>
          <w:sz w:val="24"/>
          <w:szCs w:val="24"/>
        </w:rPr>
        <w:t xml:space="preserve">    </w:t>
      </w:r>
      <w:r w:rsidR="1D9B47A2" w:rsidRPr="00B14353">
        <w:rPr>
          <w:rFonts w:ascii="Arial" w:hAnsi="Arial" w:cs="Arial"/>
          <w:sz w:val="24"/>
          <w:szCs w:val="24"/>
        </w:rPr>
        <w:t>whiteboards, quizzes, summarising to a learning partner</w:t>
      </w:r>
    </w:p>
    <w:p w14:paraId="3B7F3DAF" w14:textId="77777777" w:rsidR="002D210D" w:rsidRPr="00B14353" w:rsidRDefault="002D210D" w:rsidP="00F149AF">
      <w:pPr>
        <w:pStyle w:val="ListParagraph"/>
        <w:numPr>
          <w:ilvl w:val="0"/>
          <w:numId w:val="3"/>
        </w:numPr>
        <w:spacing w:after="0" w:line="240" w:lineRule="auto"/>
        <w:ind w:left="360"/>
        <w:rPr>
          <w:b/>
          <w:bCs/>
          <w:sz w:val="24"/>
          <w:szCs w:val="24"/>
        </w:rPr>
      </w:pPr>
      <w:r w:rsidRPr="00B14353">
        <w:rPr>
          <w:rFonts w:ascii="Arial" w:hAnsi="Arial" w:cs="Arial"/>
          <w:sz w:val="24"/>
          <w:szCs w:val="24"/>
        </w:rPr>
        <w:t xml:space="preserve">    </w:t>
      </w:r>
      <w:r w:rsidR="1D9B47A2" w:rsidRPr="00B14353">
        <w:rPr>
          <w:rFonts w:ascii="Arial" w:hAnsi="Arial" w:cs="Arial"/>
          <w:sz w:val="24"/>
          <w:szCs w:val="24"/>
        </w:rPr>
        <w:t>Process questions offer opportunity to explain the response and how the response was</w:t>
      </w:r>
    </w:p>
    <w:p w14:paraId="039B79F9" w14:textId="20DDCE78" w:rsidR="1D9B47A2" w:rsidRPr="00B14353" w:rsidRDefault="002D210D" w:rsidP="002D210D">
      <w:pPr>
        <w:pStyle w:val="ListParagraph"/>
        <w:spacing w:after="0" w:line="240" w:lineRule="auto"/>
        <w:ind w:left="360"/>
        <w:rPr>
          <w:b/>
          <w:bCs/>
          <w:sz w:val="24"/>
          <w:szCs w:val="24"/>
        </w:rPr>
      </w:pPr>
      <w:r w:rsidRPr="00B14353">
        <w:rPr>
          <w:rFonts w:ascii="Arial" w:hAnsi="Arial" w:cs="Arial"/>
          <w:sz w:val="24"/>
          <w:szCs w:val="24"/>
        </w:rPr>
        <w:t xml:space="preserve">   </w:t>
      </w:r>
      <w:r w:rsidR="1D9B47A2" w:rsidRPr="00B14353">
        <w:rPr>
          <w:rFonts w:ascii="Arial" w:hAnsi="Arial" w:cs="Arial"/>
          <w:sz w:val="24"/>
          <w:szCs w:val="24"/>
        </w:rPr>
        <w:t xml:space="preserve"> reached</w:t>
      </w:r>
      <w:r w:rsidR="00556ACB" w:rsidRPr="00B14353">
        <w:rPr>
          <w:rFonts w:ascii="Arial" w:hAnsi="Arial" w:cs="Arial"/>
          <w:sz w:val="24"/>
          <w:szCs w:val="24"/>
        </w:rPr>
        <w:t>.</w:t>
      </w:r>
    </w:p>
    <w:p w14:paraId="12D6BD59" w14:textId="77777777" w:rsidR="003D060F" w:rsidRPr="00B14353" w:rsidRDefault="003D060F" w:rsidP="00F149AF">
      <w:pPr>
        <w:spacing w:after="0" w:line="240" w:lineRule="auto"/>
        <w:rPr>
          <w:rFonts w:ascii="Arial" w:hAnsi="Arial" w:cs="Arial"/>
          <w:sz w:val="24"/>
        </w:rPr>
      </w:pPr>
    </w:p>
    <w:p w14:paraId="532ACB89" w14:textId="77777777" w:rsidR="00F50A5F" w:rsidRPr="00B14353" w:rsidRDefault="00F50A5F" w:rsidP="00F149AF">
      <w:pPr>
        <w:spacing w:after="0" w:line="240" w:lineRule="auto"/>
        <w:rPr>
          <w:rFonts w:ascii="Arial" w:hAnsi="Arial" w:cs="Arial"/>
          <w:b/>
          <w:sz w:val="24"/>
        </w:rPr>
      </w:pPr>
      <w:r w:rsidRPr="00B14353">
        <w:rPr>
          <w:rFonts w:ascii="Arial" w:hAnsi="Arial" w:cs="Arial"/>
          <w:b/>
          <w:sz w:val="24"/>
        </w:rPr>
        <w:t xml:space="preserve">All </w:t>
      </w:r>
      <w:r w:rsidR="00122D87" w:rsidRPr="00B14353">
        <w:rPr>
          <w:rFonts w:ascii="Arial" w:hAnsi="Arial" w:cs="Arial"/>
          <w:b/>
          <w:sz w:val="24"/>
        </w:rPr>
        <w:t>children</w:t>
      </w:r>
      <w:r w:rsidRPr="00B14353">
        <w:rPr>
          <w:rFonts w:ascii="Arial" w:hAnsi="Arial" w:cs="Arial"/>
          <w:b/>
          <w:sz w:val="24"/>
        </w:rPr>
        <w:t xml:space="preserve"> are actively engaged in their learning</w:t>
      </w:r>
    </w:p>
    <w:p w14:paraId="2BCF2D33" w14:textId="77777777" w:rsidR="00D322C2" w:rsidRPr="00B14353" w:rsidRDefault="00D322C2" w:rsidP="00F149AF">
      <w:pPr>
        <w:spacing w:after="0" w:line="240" w:lineRule="auto"/>
        <w:rPr>
          <w:rFonts w:ascii="Arial" w:hAnsi="Arial" w:cs="Arial"/>
          <w:b/>
          <w:sz w:val="24"/>
        </w:rPr>
      </w:pPr>
    </w:p>
    <w:p w14:paraId="4605BC9E" w14:textId="15E1C00C" w:rsidR="00F50A5F" w:rsidRPr="00B14353" w:rsidRDefault="00122D87" w:rsidP="00F149AF">
      <w:pPr>
        <w:pStyle w:val="ListParagraph"/>
        <w:numPr>
          <w:ilvl w:val="0"/>
          <w:numId w:val="15"/>
        </w:numPr>
        <w:spacing w:after="0" w:line="240" w:lineRule="auto"/>
        <w:ind w:left="0" w:firstLine="0"/>
        <w:rPr>
          <w:rFonts w:ascii="Arial" w:hAnsi="Arial" w:cs="Arial"/>
          <w:sz w:val="24"/>
        </w:rPr>
      </w:pPr>
      <w:r w:rsidRPr="00B14353">
        <w:rPr>
          <w:rFonts w:ascii="Arial" w:hAnsi="Arial" w:cs="Arial"/>
          <w:sz w:val="24"/>
        </w:rPr>
        <w:t>Children</w:t>
      </w:r>
      <w:r w:rsidR="00F50A5F" w:rsidRPr="00B14353">
        <w:rPr>
          <w:rFonts w:ascii="Arial" w:hAnsi="Arial" w:cs="Arial"/>
          <w:sz w:val="24"/>
        </w:rPr>
        <w:t xml:space="preserve"> are actively engaged during all parts of the lesson – teachers take into </w:t>
      </w:r>
    </w:p>
    <w:p w14:paraId="5D5B60B6" w14:textId="426D9A2F" w:rsidR="00F50A5F" w:rsidRPr="00B14353" w:rsidRDefault="1D9B47A2" w:rsidP="4BD99AED">
      <w:pPr>
        <w:pStyle w:val="ListParagraph"/>
        <w:spacing w:after="0" w:line="240" w:lineRule="auto"/>
        <w:rPr>
          <w:rFonts w:ascii="Arial" w:hAnsi="Arial" w:cs="Arial"/>
          <w:sz w:val="24"/>
          <w:szCs w:val="24"/>
        </w:rPr>
      </w:pPr>
      <w:r w:rsidRPr="4BD99AED">
        <w:rPr>
          <w:rFonts w:ascii="Arial" w:hAnsi="Arial" w:cs="Arial"/>
          <w:sz w:val="24"/>
          <w:szCs w:val="24"/>
        </w:rPr>
        <w:t xml:space="preserve">account children’s concentration span and ensure children are not sitting passively </w:t>
      </w:r>
      <w:r w:rsidR="00F50A5F" w:rsidRPr="4BD99AED">
        <w:rPr>
          <w:rFonts w:ascii="Arial" w:hAnsi="Arial" w:cs="Arial"/>
          <w:sz w:val="24"/>
          <w:szCs w:val="24"/>
        </w:rPr>
        <w:t xml:space="preserve">for long periods. </w:t>
      </w:r>
    </w:p>
    <w:p w14:paraId="159A080D" w14:textId="77777777" w:rsidR="00F50A5F" w:rsidRPr="00B14353" w:rsidRDefault="00F50A5F" w:rsidP="00F149AF">
      <w:pPr>
        <w:pStyle w:val="ListParagraph"/>
        <w:numPr>
          <w:ilvl w:val="0"/>
          <w:numId w:val="15"/>
        </w:numPr>
        <w:spacing w:after="0" w:line="240" w:lineRule="auto"/>
        <w:ind w:left="0" w:firstLine="0"/>
        <w:rPr>
          <w:rFonts w:ascii="Arial" w:hAnsi="Arial" w:cs="Arial"/>
          <w:sz w:val="24"/>
        </w:rPr>
      </w:pPr>
      <w:r w:rsidRPr="00B14353">
        <w:rPr>
          <w:rFonts w:ascii="Arial" w:hAnsi="Arial" w:cs="Arial"/>
          <w:sz w:val="24"/>
        </w:rPr>
        <w:t xml:space="preserve">Opportunities for ‘Think/Pair/Share’ and discussion with a ‘Learning Partner’ </w:t>
      </w:r>
    </w:p>
    <w:p w14:paraId="51339DB5" w14:textId="319A5719" w:rsidR="00F50A5F" w:rsidRPr="00B14353" w:rsidRDefault="00F50A5F" w:rsidP="15426B7C">
      <w:pPr>
        <w:pStyle w:val="ListParagraph"/>
        <w:spacing w:after="0" w:line="240" w:lineRule="auto"/>
        <w:ind w:left="0"/>
        <w:rPr>
          <w:rFonts w:ascii="Arial" w:hAnsi="Arial" w:cs="Arial"/>
          <w:sz w:val="24"/>
          <w:szCs w:val="24"/>
        </w:rPr>
      </w:pPr>
      <w:r w:rsidRPr="00B14353">
        <w:rPr>
          <w:rFonts w:ascii="Arial" w:hAnsi="Arial" w:cs="Arial"/>
          <w:sz w:val="24"/>
        </w:rPr>
        <w:tab/>
      </w:r>
      <w:r w:rsidRPr="15426B7C">
        <w:rPr>
          <w:rFonts w:ascii="Arial" w:hAnsi="Arial" w:cs="Arial"/>
          <w:sz w:val="24"/>
          <w:szCs w:val="24"/>
        </w:rPr>
        <w:t>are regular features in all lessons</w:t>
      </w:r>
      <w:r w:rsidR="2671795E" w:rsidRPr="15426B7C">
        <w:rPr>
          <w:rFonts w:ascii="Arial" w:hAnsi="Arial" w:cs="Arial"/>
          <w:sz w:val="24"/>
          <w:szCs w:val="24"/>
        </w:rPr>
        <w:t>.</w:t>
      </w:r>
    </w:p>
    <w:p w14:paraId="4436116E" w14:textId="77777777" w:rsidR="0030526D" w:rsidRPr="00B14353" w:rsidRDefault="00F50A5F" w:rsidP="4BD99AED">
      <w:pPr>
        <w:pStyle w:val="ListParagraph"/>
        <w:numPr>
          <w:ilvl w:val="0"/>
          <w:numId w:val="15"/>
        </w:numPr>
        <w:spacing w:after="0" w:line="240" w:lineRule="auto"/>
        <w:ind w:left="0" w:firstLine="0"/>
        <w:rPr>
          <w:rFonts w:ascii="Arial" w:hAnsi="Arial" w:cs="Arial"/>
          <w:sz w:val="24"/>
          <w:szCs w:val="24"/>
        </w:rPr>
      </w:pPr>
      <w:r w:rsidRPr="4BD99AED">
        <w:rPr>
          <w:rFonts w:ascii="Arial" w:hAnsi="Arial" w:cs="Arial"/>
          <w:sz w:val="24"/>
          <w:szCs w:val="24"/>
        </w:rPr>
        <w:t>Visual</w:t>
      </w:r>
      <w:r w:rsidR="007C0C9B" w:rsidRPr="4BD99AED">
        <w:rPr>
          <w:rFonts w:ascii="Arial" w:hAnsi="Arial" w:cs="Arial"/>
          <w:sz w:val="24"/>
          <w:szCs w:val="24"/>
        </w:rPr>
        <w:t xml:space="preserve"> prompts</w:t>
      </w:r>
      <w:r w:rsidRPr="4BD99AED">
        <w:rPr>
          <w:rFonts w:ascii="Arial" w:hAnsi="Arial" w:cs="Arial"/>
          <w:sz w:val="24"/>
          <w:szCs w:val="24"/>
        </w:rPr>
        <w:t>, artefacts</w:t>
      </w:r>
      <w:r w:rsidR="007C0C9B" w:rsidRPr="4BD99AED">
        <w:rPr>
          <w:rFonts w:ascii="Arial" w:hAnsi="Arial" w:cs="Arial"/>
          <w:sz w:val="24"/>
          <w:szCs w:val="24"/>
        </w:rPr>
        <w:t xml:space="preserve"> and</w:t>
      </w:r>
      <w:r w:rsidRPr="4BD99AED">
        <w:rPr>
          <w:rFonts w:ascii="Arial" w:hAnsi="Arial" w:cs="Arial"/>
          <w:sz w:val="24"/>
          <w:szCs w:val="24"/>
        </w:rPr>
        <w:t xml:space="preserve"> auditory input are </w:t>
      </w:r>
      <w:r w:rsidR="007C0C9B" w:rsidRPr="4BD99AED">
        <w:rPr>
          <w:rFonts w:ascii="Arial" w:hAnsi="Arial" w:cs="Arial"/>
          <w:sz w:val="24"/>
          <w:szCs w:val="24"/>
        </w:rPr>
        <w:t>all used creatively as a way to</w:t>
      </w:r>
    </w:p>
    <w:p w14:paraId="69477948" w14:textId="6A63B300" w:rsidR="00F50A5F" w:rsidRPr="00B14353" w:rsidRDefault="0030526D" w:rsidP="15426B7C">
      <w:pPr>
        <w:pStyle w:val="ListParagraph"/>
        <w:spacing w:after="0" w:line="240" w:lineRule="auto"/>
        <w:ind w:left="0"/>
        <w:rPr>
          <w:rFonts w:ascii="Arial" w:hAnsi="Arial" w:cs="Arial"/>
          <w:sz w:val="24"/>
          <w:szCs w:val="24"/>
        </w:rPr>
      </w:pPr>
      <w:r w:rsidRPr="15426B7C">
        <w:rPr>
          <w:rFonts w:ascii="Arial" w:hAnsi="Arial" w:cs="Arial"/>
          <w:sz w:val="24"/>
          <w:szCs w:val="24"/>
        </w:rPr>
        <w:t xml:space="preserve">     </w:t>
      </w:r>
      <w:r w:rsidR="007C0C9B" w:rsidRPr="15426B7C">
        <w:rPr>
          <w:rFonts w:ascii="Arial" w:hAnsi="Arial" w:cs="Arial"/>
          <w:sz w:val="24"/>
          <w:szCs w:val="24"/>
        </w:rPr>
        <w:t xml:space="preserve"> </w:t>
      </w:r>
      <w:r w:rsidRPr="15426B7C">
        <w:rPr>
          <w:rFonts w:ascii="Arial" w:hAnsi="Arial" w:cs="Arial"/>
          <w:sz w:val="24"/>
          <w:szCs w:val="24"/>
        </w:rPr>
        <w:t xml:space="preserve">     </w:t>
      </w:r>
      <w:r w:rsidR="00F50A5F" w:rsidRPr="15426B7C">
        <w:rPr>
          <w:rFonts w:ascii="Arial" w:hAnsi="Arial" w:cs="Arial"/>
          <w:sz w:val="24"/>
          <w:szCs w:val="24"/>
        </w:rPr>
        <w:t>enhance learning</w:t>
      </w:r>
      <w:r w:rsidR="0FBD42F1" w:rsidRPr="15426B7C">
        <w:rPr>
          <w:rFonts w:ascii="Arial" w:hAnsi="Arial" w:cs="Arial"/>
          <w:sz w:val="24"/>
          <w:szCs w:val="24"/>
        </w:rPr>
        <w:t>.</w:t>
      </w:r>
    </w:p>
    <w:p w14:paraId="7604B491" w14:textId="77777777" w:rsidR="00F50A5F" w:rsidRPr="00B14353" w:rsidRDefault="00F50A5F" w:rsidP="00F149AF">
      <w:pPr>
        <w:pStyle w:val="ListParagraph"/>
        <w:numPr>
          <w:ilvl w:val="0"/>
          <w:numId w:val="15"/>
        </w:numPr>
        <w:spacing w:after="0" w:line="240" w:lineRule="auto"/>
        <w:ind w:left="0" w:firstLine="0"/>
        <w:rPr>
          <w:rFonts w:ascii="Arial" w:hAnsi="Arial" w:cs="Arial"/>
          <w:sz w:val="24"/>
        </w:rPr>
      </w:pPr>
      <w:r w:rsidRPr="00B14353">
        <w:rPr>
          <w:rFonts w:ascii="Arial" w:hAnsi="Arial" w:cs="Arial"/>
          <w:sz w:val="24"/>
        </w:rPr>
        <w:t xml:space="preserve">Talk for Writing is used to ensure </w:t>
      </w:r>
      <w:r w:rsidR="00122D87" w:rsidRPr="00B14353">
        <w:rPr>
          <w:rFonts w:ascii="Arial" w:hAnsi="Arial" w:cs="Arial"/>
          <w:sz w:val="24"/>
        </w:rPr>
        <w:t>children</w:t>
      </w:r>
      <w:r w:rsidRPr="00B14353">
        <w:rPr>
          <w:rFonts w:ascii="Arial" w:hAnsi="Arial" w:cs="Arial"/>
          <w:sz w:val="24"/>
        </w:rPr>
        <w:t xml:space="preserve"> understand and rehearse what they </w:t>
      </w:r>
    </w:p>
    <w:p w14:paraId="2D9010B8" w14:textId="2456AF2A" w:rsidR="00F50A5F" w:rsidRPr="00B14353" w:rsidRDefault="00F50A5F" w:rsidP="15426B7C">
      <w:pPr>
        <w:pStyle w:val="ListParagraph"/>
        <w:spacing w:after="0" w:line="240" w:lineRule="auto"/>
        <w:ind w:left="0"/>
        <w:rPr>
          <w:rFonts w:ascii="Arial" w:hAnsi="Arial" w:cs="Arial"/>
          <w:sz w:val="24"/>
          <w:szCs w:val="24"/>
        </w:rPr>
      </w:pPr>
      <w:r w:rsidRPr="00B14353">
        <w:rPr>
          <w:rFonts w:ascii="Arial" w:hAnsi="Arial" w:cs="Arial"/>
          <w:sz w:val="24"/>
        </w:rPr>
        <w:tab/>
      </w:r>
      <w:r w:rsidRPr="15426B7C">
        <w:rPr>
          <w:rFonts w:ascii="Arial" w:hAnsi="Arial" w:cs="Arial"/>
          <w:sz w:val="24"/>
          <w:szCs w:val="24"/>
        </w:rPr>
        <w:t>are writing before they write it</w:t>
      </w:r>
      <w:r w:rsidR="476FD752" w:rsidRPr="15426B7C">
        <w:rPr>
          <w:rFonts w:ascii="Arial" w:hAnsi="Arial" w:cs="Arial"/>
          <w:sz w:val="24"/>
          <w:szCs w:val="24"/>
        </w:rPr>
        <w:t>.</w:t>
      </w:r>
    </w:p>
    <w:p w14:paraId="0ADE2802" w14:textId="77777777" w:rsidR="00F50A5F" w:rsidRPr="00B14353" w:rsidRDefault="00F50A5F" w:rsidP="00F149AF">
      <w:pPr>
        <w:spacing w:after="0" w:line="360" w:lineRule="auto"/>
        <w:rPr>
          <w:rFonts w:ascii="Arial" w:hAnsi="Arial" w:cs="Arial"/>
          <w:b/>
          <w:sz w:val="24"/>
        </w:rPr>
      </w:pPr>
    </w:p>
    <w:p w14:paraId="07B17AF2" w14:textId="735CF9BC" w:rsidR="003D060F" w:rsidRPr="00B14353" w:rsidRDefault="003D060F" w:rsidP="00F149AF">
      <w:pPr>
        <w:pStyle w:val="ListParagraph"/>
        <w:spacing w:after="0" w:line="240" w:lineRule="auto"/>
        <w:ind w:left="0"/>
        <w:rPr>
          <w:rFonts w:ascii="Arial" w:hAnsi="Arial" w:cs="Arial"/>
          <w:b/>
          <w:sz w:val="24"/>
        </w:rPr>
      </w:pPr>
      <w:r w:rsidRPr="00B14353">
        <w:rPr>
          <w:rFonts w:ascii="Arial" w:hAnsi="Arial" w:cs="Arial"/>
          <w:b/>
          <w:sz w:val="24"/>
        </w:rPr>
        <w:t>All children receive regular and clear feedback which enhances learning</w:t>
      </w:r>
    </w:p>
    <w:p w14:paraId="50E596EF" w14:textId="77777777" w:rsidR="00F149AF" w:rsidRPr="00B14353" w:rsidRDefault="00F149AF" w:rsidP="00F149AF">
      <w:pPr>
        <w:pStyle w:val="ListParagraph"/>
        <w:spacing w:after="0" w:line="240" w:lineRule="auto"/>
        <w:ind w:left="0"/>
        <w:rPr>
          <w:rFonts w:ascii="Arial" w:hAnsi="Arial" w:cs="Arial"/>
          <w:b/>
          <w:sz w:val="24"/>
        </w:rPr>
      </w:pPr>
    </w:p>
    <w:p w14:paraId="3EC63B74" w14:textId="77777777" w:rsidR="003D060F" w:rsidRPr="00B14353" w:rsidRDefault="003D060F" w:rsidP="4BD99AED">
      <w:pPr>
        <w:pStyle w:val="ListParagraph"/>
        <w:numPr>
          <w:ilvl w:val="0"/>
          <w:numId w:val="16"/>
        </w:numPr>
        <w:spacing w:after="0" w:line="240" w:lineRule="auto"/>
        <w:ind w:left="0" w:firstLine="0"/>
        <w:rPr>
          <w:rFonts w:ascii="Arial" w:hAnsi="Arial" w:cs="Arial"/>
          <w:sz w:val="24"/>
          <w:szCs w:val="24"/>
        </w:rPr>
      </w:pPr>
      <w:r w:rsidRPr="4BD99AED">
        <w:rPr>
          <w:rFonts w:ascii="Arial" w:hAnsi="Arial" w:cs="Arial"/>
          <w:sz w:val="24"/>
          <w:szCs w:val="24"/>
        </w:rPr>
        <w:t xml:space="preserve">AFL and effective feedback </w:t>
      </w:r>
      <w:proofErr w:type="gramStart"/>
      <w:r w:rsidRPr="4BD99AED">
        <w:rPr>
          <w:rFonts w:ascii="Arial" w:hAnsi="Arial" w:cs="Arial"/>
          <w:sz w:val="24"/>
          <w:szCs w:val="24"/>
        </w:rPr>
        <w:t>is</w:t>
      </w:r>
      <w:proofErr w:type="gramEnd"/>
      <w:r w:rsidRPr="4BD99AED">
        <w:rPr>
          <w:rFonts w:ascii="Arial" w:hAnsi="Arial" w:cs="Arial"/>
          <w:sz w:val="24"/>
          <w:szCs w:val="24"/>
        </w:rPr>
        <w:t xml:space="preserve"> embedded in everyday practice and is used to </w:t>
      </w:r>
    </w:p>
    <w:p w14:paraId="06A7A79A" w14:textId="00FB102D" w:rsidR="00F42FB2" w:rsidRPr="00B14353" w:rsidRDefault="003D060F" w:rsidP="5BB4B6EA">
      <w:pPr>
        <w:pStyle w:val="ListParagraph"/>
        <w:spacing w:after="0" w:line="240" w:lineRule="auto"/>
        <w:ind w:left="0"/>
        <w:rPr>
          <w:rFonts w:ascii="Arial" w:hAnsi="Arial" w:cs="Arial"/>
          <w:sz w:val="24"/>
          <w:szCs w:val="24"/>
        </w:rPr>
      </w:pPr>
      <w:r w:rsidRPr="00B14353">
        <w:rPr>
          <w:rFonts w:ascii="Arial" w:hAnsi="Arial" w:cs="Arial"/>
          <w:sz w:val="24"/>
          <w:szCs w:val="24"/>
        </w:rPr>
        <w:tab/>
        <w:t>inform teaching and learning</w:t>
      </w:r>
      <w:r w:rsidR="70528880" w:rsidRPr="00B14353">
        <w:rPr>
          <w:rFonts w:ascii="Arial" w:hAnsi="Arial" w:cs="Arial"/>
          <w:sz w:val="24"/>
          <w:szCs w:val="24"/>
        </w:rPr>
        <w:t>.</w:t>
      </w:r>
    </w:p>
    <w:p w14:paraId="6B0C9DB1" w14:textId="4D503389" w:rsidR="00F42FB2" w:rsidRPr="00B14353" w:rsidRDefault="78C28424" w:rsidP="5BB4B6EA">
      <w:pPr>
        <w:pStyle w:val="ListParagraph"/>
        <w:numPr>
          <w:ilvl w:val="0"/>
          <w:numId w:val="1"/>
        </w:numPr>
        <w:spacing w:after="0" w:line="240" w:lineRule="auto"/>
        <w:rPr>
          <w:rFonts w:ascii="Arial" w:hAnsi="Arial" w:cs="Arial"/>
          <w:sz w:val="24"/>
          <w:szCs w:val="24"/>
        </w:rPr>
      </w:pPr>
      <w:r w:rsidRPr="00B14353">
        <w:rPr>
          <w:rFonts w:ascii="Arial" w:hAnsi="Arial" w:cs="Arial"/>
          <w:sz w:val="24"/>
          <w:szCs w:val="24"/>
        </w:rPr>
        <w:t xml:space="preserve">     </w:t>
      </w:r>
      <w:r w:rsidR="003D060F" w:rsidRPr="00B14353">
        <w:rPr>
          <w:rFonts w:ascii="Arial" w:hAnsi="Arial" w:cs="Arial"/>
          <w:sz w:val="24"/>
          <w:szCs w:val="24"/>
        </w:rPr>
        <w:t>Through effective feedback and conferencing with the teacher, all children</w:t>
      </w:r>
      <w:r w:rsidR="00F149AF" w:rsidRPr="00B14353">
        <w:rPr>
          <w:rFonts w:ascii="Arial" w:hAnsi="Arial" w:cs="Arial"/>
          <w:sz w:val="24"/>
          <w:szCs w:val="24"/>
        </w:rPr>
        <w:t xml:space="preserve"> are </w:t>
      </w:r>
      <w:r w:rsidR="003D060F" w:rsidRPr="00B14353">
        <w:rPr>
          <w:rFonts w:ascii="Arial" w:hAnsi="Arial" w:cs="Arial"/>
          <w:sz w:val="24"/>
          <w:szCs w:val="24"/>
        </w:rPr>
        <w:t>clear about how</w:t>
      </w:r>
    </w:p>
    <w:p w14:paraId="1A2610BB" w14:textId="2BE023F8" w:rsidR="003D060F" w:rsidRPr="00B14353" w:rsidRDefault="003D060F" w:rsidP="00F149AF">
      <w:pPr>
        <w:pStyle w:val="ListParagraph"/>
        <w:spacing w:after="0" w:line="240" w:lineRule="auto"/>
        <w:ind w:left="360" w:firstLine="360"/>
        <w:rPr>
          <w:rFonts w:ascii="Arial" w:hAnsi="Arial" w:cs="Arial"/>
          <w:sz w:val="24"/>
          <w:szCs w:val="24"/>
        </w:rPr>
      </w:pPr>
      <w:r w:rsidRPr="15426B7C">
        <w:rPr>
          <w:rFonts w:ascii="Arial" w:hAnsi="Arial" w:cs="Arial"/>
          <w:sz w:val="24"/>
          <w:szCs w:val="24"/>
        </w:rPr>
        <w:t>they need to improve</w:t>
      </w:r>
      <w:r w:rsidR="2812AE79" w:rsidRPr="15426B7C">
        <w:rPr>
          <w:rFonts w:ascii="Arial" w:hAnsi="Arial" w:cs="Arial"/>
          <w:sz w:val="24"/>
          <w:szCs w:val="24"/>
        </w:rPr>
        <w:t>.</w:t>
      </w:r>
      <w:r w:rsidRPr="15426B7C">
        <w:rPr>
          <w:rFonts w:ascii="Arial" w:hAnsi="Arial" w:cs="Arial"/>
          <w:sz w:val="24"/>
          <w:szCs w:val="24"/>
        </w:rPr>
        <w:t xml:space="preserve"> </w:t>
      </w:r>
    </w:p>
    <w:p w14:paraId="415C84D7" w14:textId="77777777" w:rsidR="003D060F" w:rsidRPr="00B14353" w:rsidRDefault="003D060F" w:rsidP="4BD99AED">
      <w:pPr>
        <w:pStyle w:val="ListParagraph"/>
        <w:numPr>
          <w:ilvl w:val="0"/>
          <w:numId w:val="16"/>
        </w:numPr>
        <w:spacing w:after="0" w:line="240" w:lineRule="auto"/>
        <w:ind w:left="0" w:firstLine="0"/>
        <w:rPr>
          <w:rFonts w:ascii="Arial" w:hAnsi="Arial" w:cs="Arial"/>
          <w:sz w:val="24"/>
          <w:szCs w:val="24"/>
        </w:rPr>
      </w:pPr>
      <w:r w:rsidRPr="4BD99AED">
        <w:rPr>
          <w:rFonts w:ascii="Arial" w:hAnsi="Arial" w:cs="Arial"/>
          <w:sz w:val="24"/>
          <w:szCs w:val="24"/>
        </w:rPr>
        <w:t>Feedback is linked to the learning objective and can identify areas for</w:t>
      </w:r>
    </w:p>
    <w:p w14:paraId="1560FAB5" w14:textId="6514B2C9" w:rsidR="003D060F" w:rsidRPr="00B14353" w:rsidRDefault="003D060F" w:rsidP="00F149AF">
      <w:pPr>
        <w:pStyle w:val="ListParagraph"/>
        <w:spacing w:after="0" w:line="240" w:lineRule="auto"/>
        <w:ind w:left="0"/>
        <w:rPr>
          <w:rFonts w:ascii="Arial" w:hAnsi="Arial" w:cs="Arial"/>
          <w:sz w:val="24"/>
          <w:szCs w:val="24"/>
        </w:rPr>
      </w:pPr>
      <w:r w:rsidRPr="00B14353">
        <w:rPr>
          <w:rFonts w:ascii="Arial" w:hAnsi="Arial" w:cs="Arial"/>
          <w:sz w:val="24"/>
          <w:szCs w:val="24"/>
        </w:rPr>
        <w:tab/>
        <w:t>improvement and feedback which is often responded to</w:t>
      </w:r>
      <w:r w:rsidR="15044D1A" w:rsidRPr="00B14353">
        <w:rPr>
          <w:rFonts w:ascii="Arial" w:hAnsi="Arial" w:cs="Arial"/>
          <w:sz w:val="24"/>
          <w:szCs w:val="24"/>
        </w:rPr>
        <w:t>.</w:t>
      </w:r>
    </w:p>
    <w:p w14:paraId="447EB9FC" w14:textId="77777777" w:rsidR="003D060F" w:rsidRPr="00B14353" w:rsidRDefault="003D060F" w:rsidP="4BD99AED">
      <w:pPr>
        <w:pStyle w:val="ListParagraph"/>
        <w:numPr>
          <w:ilvl w:val="0"/>
          <w:numId w:val="16"/>
        </w:numPr>
        <w:spacing w:after="0" w:line="240" w:lineRule="auto"/>
        <w:ind w:left="0" w:firstLine="0"/>
        <w:rPr>
          <w:rFonts w:ascii="Arial" w:hAnsi="Arial" w:cs="Arial"/>
          <w:sz w:val="24"/>
          <w:szCs w:val="24"/>
        </w:rPr>
      </w:pPr>
      <w:r w:rsidRPr="4BD99AED">
        <w:rPr>
          <w:rFonts w:ascii="Arial" w:hAnsi="Arial" w:cs="Arial"/>
          <w:sz w:val="24"/>
          <w:szCs w:val="24"/>
        </w:rPr>
        <w:t>Children are given appropriate time to address issues raised in marking by</w:t>
      </w:r>
    </w:p>
    <w:p w14:paraId="4CB1D648" w14:textId="00F08267" w:rsidR="003D060F" w:rsidRPr="00B14353" w:rsidRDefault="003D060F" w:rsidP="00F149AF">
      <w:pPr>
        <w:pStyle w:val="ListParagraph"/>
        <w:spacing w:after="0" w:line="240" w:lineRule="auto"/>
        <w:ind w:left="0"/>
        <w:rPr>
          <w:rFonts w:ascii="Arial" w:hAnsi="Arial" w:cs="Arial"/>
          <w:sz w:val="24"/>
          <w:szCs w:val="24"/>
        </w:rPr>
      </w:pPr>
      <w:r w:rsidRPr="00B14353">
        <w:rPr>
          <w:rFonts w:ascii="Arial" w:hAnsi="Arial" w:cs="Arial"/>
          <w:sz w:val="24"/>
          <w:szCs w:val="24"/>
        </w:rPr>
        <w:tab/>
      </w:r>
      <w:r w:rsidR="343881A9" w:rsidRPr="00B14353">
        <w:rPr>
          <w:rFonts w:ascii="Arial" w:hAnsi="Arial" w:cs="Arial"/>
          <w:sz w:val="24"/>
          <w:szCs w:val="24"/>
        </w:rPr>
        <w:t>R</w:t>
      </w:r>
      <w:r w:rsidRPr="00B14353">
        <w:rPr>
          <w:rFonts w:ascii="Arial" w:hAnsi="Arial" w:cs="Arial"/>
          <w:sz w:val="24"/>
          <w:szCs w:val="24"/>
        </w:rPr>
        <w:t>esponding</w:t>
      </w:r>
      <w:r w:rsidR="343881A9" w:rsidRPr="00B14353">
        <w:rPr>
          <w:rFonts w:ascii="Arial" w:hAnsi="Arial" w:cs="Arial"/>
          <w:sz w:val="24"/>
          <w:szCs w:val="24"/>
        </w:rPr>
        <w:t>.</w:t>
      </w:r>
      <w:r w:rsidRPr="00B14353">
        <w:rPr>
          <w:rFonts w:ascii="Arial" w:hAnsi="Arial" w:cs="Arial"/>
          <w:sz w:val="24"/>
          <w:szCs w:val="24"/>
        </w:rPr>
        <w:t xml:space="preserve"> </w:t>
      </w:r>
    </w:p>
    <w:p w14:paraId="7C6CBD1D" w14:textId="77777777" w:rsidR="00F42FB2" w:rsidRPr="00B14353" w:rsidRDefault="00F42FB2" w:rsidP="00F149AF">
      <w:pPr>
        <w:pStyle w:val="ListParagraph"/>
        <w:numPr>
          <w:ilvl w:val="0"/>
          <w:numId w:val="16"/>
        </w:numPr>
        <w:spacing w:after="0" w:line="240" w:lineRule="auto"/>
        <w:ind w:left="360"/>
        <w:rPr>
          <w:rFonts w:ascii="Arial" w:hAnsi="Arial" w:cs="Arial"/>
          <w:sz w:val="24"/>
          <w:szCs w:val="24"/>
        </w:rPr>
      </w:pPr>
      <w:r w:rsidRPr="00B14353">
        <w:rPr>
          <w:rFonts w:ascii="Arial" w:hAnsi="Arial" w:cs="Arial"/>
          <w:sz w:val="24"/>
          <w:szCs w:val="24"/>
        </w:rPr>
        <w:t xml:space="preserve">     Pit-stops in lessons enable group feedback to address common needs and  </w:t>
      </w:r>
    </w:p>
    <w:p w14:paraId="546AD6E6" w14:textId="1F695123" w:rsidR="00F42FB2" w:rsidRPr="00B14353" w:rsidRDefault="00F42FB2" w:rsidP="00F149AF">
      <w:pPr>
        <w:pStyle w:val="ListParagraph"/>
        <w:spacing w:after="0" w:line="240" w:lineRule="auto"/>
        <w:ind w:left="0"/>
        <w:rPr>
          <w:rFonts w:ascii="Arial" w:hAnsi="Arial" w:cs="Arial"/>
          <w:sz w:val="24"/>
          <w:szCs w:val="24"/>
        </w:rPr>
      </w:pPr>
      <w:r w:rsidRPr="15426B7C">
        <w:rPr>
          <w:rFonts w:ascii="Arial" w:hAnsi="Arial" w:cs="Arial"/>
          <w:sz w:val="24"/>
          <w:szCs w:val="24"/>
        </w:rPr>
        <w:t xml:space="preserve">     </w:t>
      </w:r>
      <w:r>
        <w:tab/>
      </w:r>
      <w:r w:rsidR="5F31F335" w:rsidRPr="15426B7C">
        <w:rPr>
          <w:rFonts w:ascii="Arial" w:hAnsi="Arial" w:cs="Arial"/>
          <w:sz w:val="24"/>
          <w:szCs w:val="24"/>
        </w:rPr>
        <w:t>m</w:t>
      </w:r>
      <w:r w:rsidRPr="15426B7C">
        <w:rPr>
          <w:rFonts w:ascii="Arial" w:hAnsi="Arial" w:cs="Arial"/>
          <w:sz w:val="24"/>
          <w:szCs w:val="24"/>
        </w:rPr>
        <w:t>isconceptions</w:t>
      </w:r>
      <w:r w:rsidR="34756A3A" w:rsidRPr="15426B7C">
        <w:rPr>
          <w:rFonts w:ascii="Arial" w:hAnsi="Arial" w:cs="Arial"/>
          <w:sz w:val="24"/>
          <w:szCs w:val="24"/>
        </w:rPr>
        <w:t>.</w:t>
      </w:r>
    </w:p>
    <w:p w14:paraId="70FAE2AF" w14:textId="6E71AFAC" w:rsidR="00F149AF" w:rsidRPr="00B14353" w:rsidRDefault="00F149AF" w:rsidP="002D210D">
      <w:pPr>
        <w:spacing w:line="240" w:lineRule="auto"/>
        <w:jc w:val="center"/>
        <w:rPr>
          <w:rFonts w:ascii="Arial" w:hAnsi="Arial" w:cs="Arial"/>
          <w:i/>
          <w:iCs/>
          <w:color w:val="3399FF"/>
          <w:szCs w:val="24"/>
        </w:rPr>
      </w:pPr>
    </w:p>
    <w:p w14:paraId="181933E3" w14:textId="5C0E98E5" w:rsidR="00F50A5F" w:rsidRPr="00B14353" w:rsidRDefault="00F50A5F" w:rsidP="00F149AF">
      <w:pPr>
        <w:pStyle w:val="ListParagraph"/>
        <w:spacing w:after="0" w:line="360" w:lineRule="auto"/>
        <w:ind w:left="0"/>
        <w:rPr>
          <w:rFonts w:ascii="Arial" w:hAnsi="Arial" w:cs="Arial"/>
          <w:b/>
          <w:sz w:val="24"/>
        </w:rPr>
      </w:pPr>
      <w:r w:rsidRPr="00B14353">
        <w:rPr>
          <w:rFonts w:ascii="Arial" w:hAnsi="Arial" w:cs="Arial"/>
          <w:b/>
          <w:sz w:val="24"/>
        </w:rPr>
        <w:t>Learning is enhanced through important values</w:t>
      </w:r>
    </w:p>
    <w:p w14:paraId="19E84C6E" w14:textId="25A91C90" w:rsidR="00F50A5F" w:rsidRPr="00B14353" w:rsidRDefault="00F50A5F" w:rsidP="4BD99AED">
      <w:pPr>
        <w:pStyle w:val="ListParagraph"/>
        <w:numPr>
          <w:ilvl w:val="0"/>
          <w:numId w:val="17"/>
        </w:numPr>
        <w:spacing w:after="0" w:line="240" w:lineRule="auto"/>
        <w:ind w:left="360"/>
        <w:rPr>
          <w:rFonts w:ascii="Arial" w:hAnsi="Arial" w:cs="Arial"/>
          <w:sz w:val="24"/>
          <w:szCs w:val="24"/>
        </w:rPr>
      </w:pPr>
      <w:r w:rsidRPr="15426B7C">
        <w:rPr>
          <w:rFonts w:ascii="Arial" w:hAnsi="Arial" w:cs="Arial"/>
          <w:sz w:val="24"/>
          <w:szCs w:val="24"/>
        </w:rPr>
        <w:t xml:space="preserve">Through our teaching, </w:t>
      </w:r>
      <w:r w:rsidR="00122D87" w:rsidRPr="15426B7C">
        <w:rPr>
          <w:rFonts w:ascii="Arial" w:hAnsi="Arial" w:cs="Arial"/>
          <w:sz w:val="24"/>
          <w:szCs w:val="24"/>
        </w:rPr>
        <w:t>children</w:t>
      </w:r>
      <w:r w:rsidRPr="15426B7C">
        <w:rPr>
          <w:rFonts w:ascii="Arial" w:hAnsi="Arial" w:cs="Arial"/>
          <w:sz w:val="24"/>
          <w:szCs w:val="24"/>
        </w:rPr>
        <w:t xml:space="preserve"> are taught to show trustworthy behaviours and </w:t>
      </w:r>
      <w:proofErr w:type="gramStart"/>
      <w:r w:rsidRPr="15426B7C">
        <w:rPr>
          <w:rFonts w:ascii="Arial" w:hAnsi="Arial" w:cs="Arial"/>
          <w:sz w:val="24"/>
          <w:szCs w:val="24"/>
        </w:rPr>
        <w:t>teachers</w:t>
      </w:r>
      <w:proofErr w:type="gramEnd"/>
      <w:r w:rsidRPr="15426B7C">
        <w:rPr>
          <w:rFonts w:ascii="Arial" w:hAnsi="Arial" w:cs="Arial"/>
          <w:sz w:val="24"/>
          <w:szCs w:val="24"/>
        </w:rPr>
        <w:t xml:space="preserve"> model this</w:t>
      </w:r>
      <w:r w:rsidR="2D88911B" w:rsidRPr="15426B7C">
        <w:rPr>
          <w:rFonts w:ascii="Arial" w:hAnsi="Arial" w:cs="Arial"/>
          <w:sz w:val="24"/>
          <w:szCs w:val="24"/>
        </w:rPr>
        <w:t>.</w:t>
      </w:r>
    </w:p>
    <w:p w14:paraId="7FC8DDF1" w14:textId="60700892" w:rsidR="00F50A5F" w:rsidRPr="00B14353" w:rsidRDefault="00F50A5F" w:rsidP="4BD99AED">
      <w:pPr>
        <w:pStyle w:val="ListParagraph"/>
        <w:numPr>
          <w:ilvl w:val="0"/>
          <w:numId w:val="17"/>
        </w:numPr>
        <w:spacing w:after="0" w:line="240" w:lineRule="auto"/>
        <w:ind w:left="360"/>
        <w:rPr>
          <w:rFonts w:ascii="Arial" w:hAnsi="Arial" w:cs="Arial"/>
          <w:sz w:val="24"/>
          <w:szCs w:val="24"/>
        </w:rPr>
      </w:pPr>
      <w:r w:rsidRPr="15426B7C">
        <w:rPr>
          <w:rFonts w:ascii="Arial" w:hAnsi="Arial" w:cs="Arial"/>
          <w:sz w:val="24"/>
          <w:szCs w:val="24"/>
        </w:rPr>
        <w:t>Excellence is encouraged through consistently high expectations, quality first teaching and effective, timely intervention</w:t>
      </w:r>
      <w:r w:rsidR="3D912236" w:rsidRPr="15426B7C">
        <w:rPr>
          <w:rFonts w:ascii="Arial" w:hAnsi="Arial" w:cs="Arial"/>
          <w:sz w:val="24"/>
          <w:szCs w:val="24"/>
        </w:rPr>
        <w:t>.</w:t>
      </w:r>
    </w:p>
    <w:p w14:paraId="57F7596A" w14:textId="09904EC8" w:rsidR="00E9374B" w:rsidRPr="00B14353" w:rsidRDefault="00F50A5F" w:rsidP="4BD99AED">
      <w:pPr>
        <w:pStyle w:val="ListParagraph"/>
        <w:numPr>
          <w:ilvl w:val="0"/>
          <w:numId w:val="17"/>
        </w:numPr>
        <w:spacing w:after="0" w:line="240" w:lineRule="auto"/>
        <w:ind w:left="360"/>
        <w:rPr>
          <w:rFonts w:ascii="Arial" w:hAnsi="Arial" w:cs="Arial"/>
          <w:sz w:val="24"/>
          <w:szCs w:val="24"/>
        </w:rPr>
      </w:pPr>
      <w:r w:rsidRPr="15426B7C">
        <w:rPr>
          <w:rFonts w:ascii="Arial" w:hAnsi="Arial" w:cs="Arial"/>
          <w:sz w:val="24"/>
          <w:szCs w:val="24"/>
        </w:rPr>
        <w:t>Through our curriculum, enrichment and encouragement, we support children to have the highest aspirations for themselves and for their role in society</w:t>
      </w:r>
      <w:r w:rsidR="741EF3BB" w:rsidRPr="15426B7C">
        <w:rPr>
          <w:rFonts w:ascii="Arial" w:hAnsi="Arial" w:cs="Arial"/>
          <w:sz w:val="24"/>
          <w:szCs w:val="24"/>
        </w:rPr>
        <w:t>.</w:t>
      </w:r>
    </w:p>
    <w:p w14:paraId="472E22E1" w14:textId="0BF70A22" w:rsidR="00F50A5F" w:rsidRPr="00B14353" w:rsidRDefault="0037720A" w:rsidP="4BD99AED">
      <w:pPr>
        <w:pStyle w:val="ListParagraph"/>
        <w:numPr>
          <w:ilvl w:val="0"/>
          <w:numId w:val="17"/>
        </w:numPr>
        <w:spacing w:after="0" w:line="240" w:lineRule="auto"/>
        <w:ind w:left="360"/>
        <w:rPr>
          <w:rFonts w:ascii="Arial" w:hAnsi="Arial" w:cs="Arial"/>
          <w:sz w:val="24"/>
          <w:szCs w:val="24"/>
        </w:rPr>
      </w:pPr>
      <w:proofErr w:type="gramStart"/>
      <w:r w:rsidRPr="15426B7C">
        <w:rPr>
          <w:rFonts w:ascii="Arial" w:hAnsi="Arial" w:cs="Arial"/>
          <w:sz w:val="24"/>
          <w:szCs w:val="24"/>
        </w:rPr>
        <w:lastRenderedPageBreak/>
        <w:t>Teachers</w:t>
      </w:r>
      <w:proofErr w:type="gramEnd"/>
      <w:r w:rsidR="00F50A5F" w:rsidRPr="15426B7C">
        <w:rPr>
          <w:rFonts w:ascii="Arial" w:hAnsi="Arial" w:cs="Arial"/>
          <w:sz w:val="24"/>
          <w:szCs w:val="24"/>
        </w:rPr>
        <w:t xml:space="preserve"> role model and encourage effective collaboration to develop children’s confidence and capacity to work cooperatively</w:t>
      </w:r>
      <w:r w:rsidR="322FCFE4" w:rsidRPr="15426B7C">
        <w:rPr>
          <w:rFonts w:ascii="Arial" w:hAnsi="Arial" w:cs="Arial"/>
          <w:sz w:val="24"/>
          <w:szCs w:val="24"/>
        </w:rPr>
        <w:t>.</w:t>
      </w:r>
    </w:p>
    <w:p w14:paraId="4FFCF6BE" w14:textId="383EC8EE" w:rsidR="002142A2" w:rsidRPr="00B14353" w:rsidRDefault="00F50A5F" w:rsidP="4BD99AED">
      <w:pPr>
        <w:pStyle w:val="ListParagraph"/>
        <w:numPr>
          <w:ilvl w:val="0"/>
          <w:numId w:val="17"/>
        </w:numPr>
        <w:spacing w:after="0" w:line="240" w:lineRule="auto"/>
        <w:ind w:left="360"/>
        <w:rPr>
          <w:rFonts w:ascii="Arial" w:hAnsi="Arial" w:cs="Arial"/>
          <w:sz w:val="24"/>
          <w:szCs w:val="24"/>
        </w:rPr>
      </w:pPr>
      <w:r w:rsidRPr="15426B7C">
        <w:rPr>
          <w:rFonts w:ascii="Arial" w:hAnsi="Arial" w:cs="Arial"/>
          <w:sz w:val="24"/>
          <w:szCs w:val="24"/>
        </w:rPr>
        <w:t>Teachers promote, encourage and expect the enduring value of honesty amongst all members of the school community</w:t>
      </w:r>
      <w:r w:rsidR="58F1AE12" w:rsidRPr="15426B7C">
        <w:rPr>
          <w:rFonts w:ascii="Arial" w:hAnsi="Arial" w:cs="Arial"/>
          <w:sz w:val="24"/>
          <w:szCs w:val="24"/>
        </w:rPr>
        <w:t>.</w:t>
      </w:r>
    </w:p>
    <w:p w14:paraId="3692AB2B" w14:textId="77777777" w:rsidR="002142A2" w:rsidRPr="00B14353" w:rsidRDefault="002142A2" w:rsidP="00F149AF">
      <w:pPr>
        <w:pStyle w:val="ListParagraph"/>
        <w:spacing w:after="0" w:line="360" w:lineRule="auto"/>
        <w:ind w:left="0"/>
        <w:rPr>
          <w:rFonts w:ascii="Arial" w:hAnsi="Arial" w:cs="Arial"/>
          <w:b/>
          <w:sz w:val="24"/>
        </w:rPr>
      </w:pPr>
    </w:p>
    <w:p w14:paraId="33BD69C9" w14:textId="6DAE94B0" w:rsidR="002142A2" w:rsidRPr="00B14353" w:rsidRDefault="1D9B47A2" w:rsidP="4BD99AED">
      <w:pPr>
        <w:pStyle w:val="ListParagraph"/>
        <w:spacing w:after="0" w:line="360" w:lineRule="auto"/>
        <w:ind w:left="0"/>
        <w:rPr>
          <w:rFonts w:ascii="Arial" w:hAnsi="Arial" w:cs="Arial"/>
          <w:sz w:val="24"/>
          <w:szCs w:val="24"/>
        </w:rPr>
      </w:pPr>
      <w:r w:rsidRPr="4BD99AED">
        <w:rPr>
          <w:rFonts w:ascii="Arial" w:hAnsi="Arial" w:cs="Arial"/>
          <w:b/>
          <w:bCs/>
          <w:sz w:val="24"/>
          <w:szCs w:val="24"/>
        </w:rPr>
        <w:t xml:space="preserve">Children know how to learn effectively, understand more and remember more </w:t>
      </w:r>
    </w:p>
    <w:p w14:paraId="049023B5" w14:textId="093C01B1" w:rsidR="002142A2" w:rsidRPr="00B14353" w:rsidRDefault="00C82D4B" w:rsidP="4BD99AED">
      <w:pPr>
        <w:pStyle w:val="ListParagraph"/>
        <w:numPr>
          <w:ilvl w:val="0"/>
          <w:numId w:val="18"/>
        </w:numPr>
        <w:spacing w:line="240" w:lineRule="auto"/>
        <w:ind w:left="360"/>
        <w:jc w:val="both"/>
        <w:rPr>
          <w:rFonts w:ascii="Arial" w:hAnsi="Arial" w:cs="Arial"/>
          <w:sz w:val="24"/>
          <w:szCs w:val="24"/>
        </w:rPr>
      </w:pPr>
      <w:r w:rsidRPr="15426B7C">
        <w:rPr>
          <w:rFonts w:ascii="Arial" w:hAnsi="Arial" w:cs="Arial"/>
          <w:sz w:val="24"/>
          <w:szCs w:val="24"/>
        </w:rPr>
        <w:t>Teachers support children to plan, monitor and evaluate their learning</w:t>
      </w:r>
      <w:r w:rsidR="6D20BAF5" w:rsidRPr="15426B7C">
        <w:rPr>
          <w:rFonts w:ascii="Arial" w:hAnsi="Arial" w:cs="Arial"/>
          <w:sz w:val="24"/>
          <w:szCs w:val="24"/>
        </w:rPr>
        <w:t>.</w:t>
      </w:r>
    </w:p>
    <w:p w14:paraId="28B68882" w14:textId="36AC8FCE" w:rsidR="002142A2" w:rsidRPr="00B14353" w:rsidRDefault="1D9B47A2" w:rsidP="002D210D">
      <w:pPr>
        <w:pStyle w:val="ListParagraph"/>
        <w:numPr>
          <w:ilvl w:val="0"/>
          <w:numId w:val="18"/>
        </w:numPr>
        <w:spacing w:line="240" w:lineRule="auto"/>
        <w:ind w:left="360"/>
        <w:jc w:val="both"/>
        <w:rPr>
          <w:rFonts w:ascii="Arial" w:hAnsi="Arial" w:cs="Arial"/>
          <w:sz w:val="24"/>
          <w:szCs w:val="24"/>
        </w:rPr>
      </w:pPr>
      <w:r w:rsidRPr="15426B7C">
        <w:rPr>
          <w:rFonts w:ascii="Arial" w:hAnsi="Arial" w:cs="Arial"/>
          <w:sz w:val="24"/>
          <w:szCs w:val="24"/>
        </w:rPr>
        <w:t>Teachers model their own metacognitive thinking</w:t>
      </w:r>
      <w:r w:rsidR="5A207DD3" w:rsidRPr="15426B7C">
        <w:rPr>
          <w:rFonts w:ascii="Arial" w:hAnsi="Arial" w:cs="Arial"/>
          <w:sz w:val="24"/>
          <w:szCs w:val="24"/>
        </w:rPr>
        <w:t>.</w:t>
      </w:r>
      <w:r w:rsidRPr="15426B7C">
        <w:rPr>
          <w:rFonts w:ascii="Arial" w:hAnsi="Arial" w:cs="Arial"/>
          <w:sz w:val="24"/>
          <w:szCs w:val="24"/>
        </w:rPr>
        <w:t xml:space="preserve"> </w:t>
      </w:r>
    </w:p>
    <w:p w14:paraId="7D9FAE14" w14:textId="6A989F63" w:rsidR="002142A2" w:rsidRPr="00B14353" w:rsidRDefault="00C82D4B" w:rsidP="4BD99AED">
      <w:pPr>
        <w:pStyle w:val="ListParagraph"/>
        <w:numPr>
          <w:ilvl w:val="0"/>
          <w:numId w:val="18"/>
        </w:numPr>
        <w:spacing w:line="240" w:lineRule="auto"/>
        <w:ind w:left="360"/>
        <w:jc w:val="both"/>
        <w:rPr>
          <w:rFonts w:ascii="Arial" w:hAnsi="Arial" w:cs="Arial"/>
          <w:sz w:val="24"/>
          <w:szCs w:val="24"/>
        </w:rPr>
      </w:pPr>
      <w:r w:rsidRPr="15426B7C">
        <w:rPr>
          <w:rFonts w:ascii="Arial" w:hAnsi="Arial" w:cs="Arial"/>
          <w:sz w:val="24"/>
          <w:szCs w:val="24"/>
        </w:rPr>
        <w:t>Teachers set appropriate levels of challenge to develop self-regulation</w:t>
      </w:r>
      <w:r w:rsidR="098E826A" w:rsidRPr="15426B7C">
        <w:rPr>
          <w:rFonts w:ascii="Arial" w:hAnsi="Arial" w:cs="Arial"/>
          <w:sz w:val="24"/>
          <w:szCs w:val="24"/>
        </w:rPr>
        <w:t>.</w:t>
      </w:r>
    </w:p>
    <w:p w14:paraId="71E620B6" w14:textId="21CE34B6" w:rsidR="002142A2" w:rsidRPr="00B14353" w:rsidRDefault="002A2532" w:rsidP="15426B7C">
      <w:pPr>
        <w:pStyle w:val="ListParagraph"/>
        <w:numPr>
          <w:ilvl w:val="0"/>
          <w:numId w:val="18"/>
        </w:numPr>
        <w:spacing w:line="240" w:lineRule="auto"/>
        <w:ind w:left="360"/>
        <w:jc w:val="both"/>
        <w:rPr>
          <w:rFonts w:ascii="Arial" w:hAnsi="Arial" w:cs="Arial"/>
          <w:sz w:val="24"/>
          <w:szCs w:val="24"/>
        </w:rPr>
      </w:pPr>
      <w:r w:rsidRPr="15426B7C">
        <w:rPr>
          <w:rFonts w:ascii="Arial" w:hAnsi="Arial" w:cs="Arial"/>
          <w:sz w:val="24"/>
          <w:szCs w:val="24"/>
        </w:rPr>
        <w:t>Motivation is promoted through w</w:t>
      </w:r>
      <w:r w:rsidR="00C82D4B" w:rsidRPr="15426B7C">
        <w:rPr>
          <w:rFonts w:ascii="Arial" w:hAnsi="Arial" w:cs="Arial"/>
          <w:sz w:val="24"/>
          <w:szCs w:val="24"/>
        </w:rPr>
        <w:t>ider opportunities,</w:t>
      </w:r>
      <w:r w:rsidRPr="15426B7C">
        <w:rPr>
          <w:rFonts w:ascii="Arial" w:hAnsi="Arial" w:cs="Arial"/>
          <w:sz w:val="24"/>
          <w:szCs w:val="24"/>
        </w:rPr>
        <w:t xml:space="preserve"> </w:t>
      </w:r>
      <w:r w:rsidR="00C82D4B" w:rsidRPr="15426B7C">
        <w:rPr>
          <w:rFonts w:ascii="Arial" w:hAnsi="Arial" w:cs="Arial"/>
          <w:sz w:val="24"/>
          <w:szCs w:val="24"/>
        </w:rPr>
        <w:t xml:space="preserve">such as aspirations and careers education, </w:t>
      </w:r>
      <w:r w:rsidRPr="15426B7C">
        <w:rPr>
          <w:rFonts w:ascii="Arial" w:hAnsi="Arial" w:cs="Arial"/>
          <w:sz w:val="24"/>
          <w:szCs w:val="24"/>
        </w:rPr>
        <w:t>and the growth mindset ethos</w:t>
      </w:r>
      <w:r w:rsidR="06DA7B0F" w:rsidRPr="15426B7C">
        <w:rPr>
          <w:rFonts w:ascii="Arial" w:hAnsi="Arial" w:cs="Arial"/>
          <w:sz w:val="24"/>
          <w:szCs w:val="24"/>
        </w:rPr>
        <w:t>.</w:t>
      </w:r>
      <w:r w:rsidRPr="15426B7C">
        <w:rPr>
          <w:rFonts w:ascii="Arial" w:hAnsi="Arial" w:cs="Arial"/>
          <w:sz w:val="24"/>
          <w:szCs w:val="24"/>
        </w:rPr>
        <w:t xml:space="preserve"> </w:t>
      </w:r>
    </w:p>
    <w:p w14:paraId="2481D23E" w14:textId="3CB8380A" w:rsidR="002142A2" w:rsidRPr="00B14353" w:rsidRDefault="1D9B47A2" w:rsidP="002D210D">
      <w:pPr>
        <w:pStyle w:val="ListParagraph"/>
        <w:numPr>
          <w:ilvl w:val="0"/>
          <w:numId w:val="18"/>
        </w:numPr>
        <w:spacing w:line="240" w:lineRule="auto"/>
        <w:ind w:left="360"/>
        <w:jc w:val="both"/>
        <w:rPr>
          <w:rFonts w:ascii="Arial" w:hAnsi="Arial" w:cs="Arial"/>
          <w:sz w:val="24"/>
          <w:szCs w:val="24"/>
        </w:rPr>
      </w:pPr>
      <w:r w:rsidRPr="15426B7C">
        <w:rPr>
          <w:rFonts w:ascii="Arial" w:hAnsi="Arial" w:cs="Arial"/>
          <w:sz w:val="24"/>
          <w:szCs w:val="24"/>
        </w:rPr>
        <w:t>Teachers plan opportunities for regular practise and review</w:t>
      </w:r>
      <w:r w:rsidR="756431EB" w:rsidRPr="15426B7C">
        <w:rPr>
          <w:rFonts w:ascii="Arial" w:hAnsi="Arial" w:cs="Arial"/>
          <w:sz w:val="24"/>
          <w:szCs w:val="24"/>
        </w:rPr>
        <w:t>.</w:t>
      </w:r>
      <w:r w:rsidRPr="15426B7C">
        <w:rPr>
          <w:rFonts w:ascii="Arial" w:hAnsi="Arial" w:cs="Arial"/>
          <w:sz w:val="24"/>
          <w:szCs w:val="24"/>
        </w:rPr>
        <w:t xml:space="preserve"> </w:t>
      </w:r>
    </w:p>
    <w:p w14:paraId="027C86F6" w14:textId="304A10DA" w:rsidR="00B23DAD" w:rsidRPr="00B14353" w:rsidRDefault="00B23DAD" w:rsidP="15426B7C">
      <w:pPr>
        <w:pStyle w:val="ListParagraph"/>
        <w:numPr>
          <w:ilvl w:val="0"/>
          <w:numId w:val="18"/>
        </w:numPr>
        <w:spacing w:line="240" w:lineRule="auto"/>
        <w:ind w:left="360"/>
        <w:rPr>
          <w:rFonts w:ascii="Arial" w:hAnsi="Arial" w:cs="Arial"/>
          <w:sz w:val="24"/>
          <w:szCs w:val="24"/>
        </w:rPr>
      </w:pPr>
      <w:r w:rsidRPr="15426B7C">
        <w:rPr>
          <w:rFonts w:ascii="Arial" w:hAnsi="Arial" w:cs="Arial"/>
          <w:sz w:val="24"/>
          <w:szCs w:val="24"/>
        </w:rPr>
        <w:t xml:space="preserve">Vocabulary development is </w:t>
      </w:r>
      <w:r w:rsidR="007A0838" w:rsidRPr="15426B7C">
        <w:rPr>
          <w:rFonts w:ascii="Arial" w:hAnsi="Arial" w:cs="Arial"/>
          <w:sz w:val="24"/>
          <w:szCs w:val="24"/>
        </w:rPr>
        <w:t>explicitly taught as an integral factor in understanding new information</w:t>
      </w:r>
      <w:r w:rsidR="199F1557" w:rsidRPr="15426B7C">
        <w:rPr>
          <w:rFonts w:ascii="Arial" w:hAnsi="Arial" w:cs="Arial"/>
          <w:sz w:val="24"/>
          <w:szCs w:val="24"/>
        </w:rPr>
        <w:t>.</w:t>
      </w:r>
    </w:p>
    <w:p w14:paraId="236B4C32" w14:textId="77777777" w:rsidR="002142A2" w:rsidRPr="00B14353" w:rsidRDefault="002142A2" w:rsidP="00F149AF">
      <w:pPr>
        <w:pStyle w:val="ListParagraph"/>
        <w:spacing w:after="0" w:line="360" w:lineRule="auto"/>
        <w:ind w:left="0"/>
        <w:jc w:val="both"/>
        <w:rPr>
          <w:rFonts w:ascii="Arial" w:hAnsi="Arial" w:cs="Arial"/>
          <w:strike/>
          <w:sz w:val="24"/>
        </w:rPr>
      </w:pPr>
    </w:p>
    <w:p w14:paraId="244B819A" w14:textId="2D9C5252" w:rsidR="00E9374B" w:rsidRPr="00B14353" w:rsidRDefault="1D9B47A2" w:rsidP="4BD99AED">
      <w:pPr>
        <w:spacing w:line="240" w:lineRule="auto"/>
        <w:rPr>
          <w:rFonts w:ascii="Arial" w:eastAsia="Arial" w:hAnsi="Arial" w:cs="Arial"/>
          <w:b/>
          <w:bCs/>
          <w:sz w:val="24"/>
          <w:szCs w:val="24"/>
        </w:rPr>
      </w:pPr>
      <w:r w:rsidRPr="4BD99AED">
        <w:rPr>
          <w:rFonts w:ascii="Arial" w:eastAsia="Arial" w:hAnsi="Arial" w:cs="Arial"/>
          <w:b/>
          <w:bCs/>
          <w:sz w:val="24"/>
          <w:szCs w:val="24"/>
        </w:rPr>
        <w:t>Set high expectations and give every learner confidence they can succeed</w:t>
      </w:r>
    </w:p>
    <w:p w14:paraId="226A0665" w14:textId="4B3755C7" w:rsidR="00E9374B" w:rsidRPr="00B14353" w:rsidRDefault="1D9B47A2" w:rsidP="4BD99AED">
      <w:pPr>
        <w:pStyle w:val="ListParagraph"/>
        <w:numPr>
          <w:ilvl w:val="0"/>
          <w:numId w:val="4"/>
        </w:numPr>
        <w:spacing w:line="240" w:lineRule="auto"/>
        <w:ind w:left="360"/>
        <w:rPr>
          <w:rFonts w:ascii="Arial" w:eastAsia="Arial" w:hAnsi="Arial" w:cs="Arial"/>
          <w:color w:val="000000" w:themeColor="text1"/>
          <w:sz w:val="24"/>
          <w:szCs w:val="24"/>
        </w:rPr>
      </w:pPr>
      <w:r w:rsidRPr="15426B7C">
        <w:rPr>
          <w:rFonts w:ascii="Arial" w:eastAsia="Arial" w:hAnsi="Arial" w:cs="Arial"/>
          <w:sz w:val="24"/>
          <w:szCs w:val="24"/>
        </w:rPr>
        <w:t>Demonstrate a commitment to every learner's success, making them feel included, valued and secure</w:t>
      </w:r>
      <w:r w:rsidR="112775D6" w:rsidRPr="15426B7C">
        <w:rPr>
          <w:rFonts w:ascii="Arial" w:eastAsia="Arial" w:hAnsi="Arial" w:cs="Arial"/>
          <w:sz w:val="24"/>
          <w:szCs w:val="24"/>
        </w:rPr>
        <w:t>.</w:t>
      </w:r>
    </w:p>
    <w:p w14:paraId="0062514B" w14:textId="3542DF2C" w:rsidR="00E9374B" w:rsidRPr="00B14353" w:rsidRDefault="1D9B47A2" w:rsidP="4BD99AED">
      <w:pPr>
        <w:pStyle w:val="ListParagraph"/>
        <w:numPr>
          <w:ilvl w:val="0"/>
          <w:numId w:val="4"/>
        </w:numPr>
        <w:spacing w:line="240" w:lineRule="auto"/>
        <w:ind w:left="360"/>
        <w:rPr>
          <w:rFonts w:ascii="Arial" w:eastAsia="Arial" w:hAnsi="Arial" w:cs="Arial"/>
          <w:color w:val="000000" w:themeColor="text1"/>
          <w:sz w:val="24"/>
          <w:szCs w:val="24"/>
        </w:rPr>
      </w:pPr>
      <w:r w:rsidRPr="4BD99AED">
        <w:rPr>
          <w:rFonts w:ascii="Arial" w:eastAsia="Arial" w:hAnsi="Arial" w:cs="Arial"/>
          <w:sz w:val="24"/>
          <w:szCs w:val="24"/>
        </w:rPr>
        <w:t>Raising learners' aspirations and the effort they put into learning, engaging, where appropriate, the active support of parents or carers.</w:t>
      </w:r>
    </w:p>
    <w:p w14:paraId="79E933DB" w14:textId="27D6198B" w:rsidR="00302903" w:rsidRPr="0033781A" w:rsidRDefault="1D9B47A2" w:rsidP="4BD99AED">
      <w:pPr>
        <w:pStyle w:val="ListParagraph"/>
        <w:numPr>
          <w:ilvl w:val="0"/>
          <w:numId w:val="4"/>
        </w:numPr>
        <w:spacing w:line="240" w:lineRule="auto"/>
        <w:ind w:left="360"/>
        <w:rPr>
          <w:color w:val="000000" w:themeColor="text1"/>
          <w:sz w:val="24"/>
          <w:szCs w:val="24"/>
        </w:rPr>
      </w:pPr>
      <w:r w:rsidRPr="4BD99AED">
        <w:rPr>
          <w:rFonts w:ascii="Arial" w:eastAsia="Arial" w:hAnsi="Arial" w:cs="Arial"/>
          <w:sz w:val="24"/>
          <w:szCs w:val="24"/>
        </w:rPr>
        <w:t>Promote a growth mindset mentality so children always want to improve and achieve to the very best of their ability.</w:t>
      </w:r>
    </w:p>
    <w:p w14:paraId="27E9B574" w14:textId="77777777" w:rsidR="0033781A" w:rsidRDefault="0033781A" w:rsidP="0033781A">
      <w:pPr>
        <w:pStyle w:val="ListParagraph"/>
        <w:spacing w:line="240" w:lineRule="auto"/>
        <w:ind w:left="360"/>
        <w:rPr>
          <w:rFonts w:ascii="Arial" w:eastAsia="Arial" w:hAnsi="Arial" w:cs="Arial"/>
          <w:sz w:val="24"/>
          <w:szCs w:val="24"/>
        </w:rPr>
      </w:pPr>
    </w:p>
    <w:p w14:paraId="5BD9B455" w14:textId="77777777" w:rsidR="0033781A" w:rsidRPr="009B4D3F" w:rsidRDefault="0033781A" w:rsidP="0033781A">
      <w:pPr>
        <w:pStyle w:val="ListParagraph"/>
        <w:spacing w:line="240" w:lineRule="auto"/>
        <w:ind w:left="360"/>
        <w:rPr>
          <w:color w:val="000000" w:themeColor="text1"/>
          <w:sz w:val="24"/>
          <w:szCs w:val="24"/>
        </w:rPr>
      </w:pPr>
    </w:p>
    <w:p w14:paraId="1595511B" w14:textId="6581FD32" w:rsidR="002142A2" w:rsidRPr="00B14353" w:rsidRDefault="002142A2" w:rsidP="00F149AF">
      <w:pPr>
        <w:shd w:val="clear" w:color="auto" w:fill="F672DA"/>
        <w:spacing w:line="360" w:lineRule="auto"/>
        <w:rPr>
          <w:rFonts w:ascii="Arial" w:hAnsi="Arial" w:cs="Arial"/>
          <w:b/>
          <w:color w:val="FFFFFF" w:themeColor="background1"/>
          <w:sz w:val="24"/>
        </w:rPr>
      </w:pPr>
      <w:r w:rsidRPr="00B14353">
        <w:rPr>
          <w:rFonts w:ascii="Arial" w:hAnsi="Arial" w:cs="Arial"/>
          <w:b/>
          <w:color w:val="FFFFFF" w:themeColor="background1"/>
          <w:sz w:val="24"/>
        </w:rPr>
        <w:t>App</w:t>
      </w:r>
      <w:r w:rsidR="00DD59A2" w:rsidRPr="00B14353">
        <w:rPr>
          <w:rFonts w:ascii="Arial" w:hAnsi="Arial" w:cs="Arial"/>
          <w:b/>
          <w:color w:val="FFFFFF" w:themeColor="background1"/>
          <w:sz w:val="24"/>
        </w:rPr>
        <w:t>roach to Teaching and Learning -</w:t>
      </w:r>
      <w:r w:rsidR="00CD40DF" w:rsidRPr="00B14353">
        <w:rPr>
          <w:rFonts w:ascii="Arial" w:hAnsi="Arial" w:cs="Arial"/>
          <w:b/>
          <w:color w:val="FFFFFF" w:themeColor="background1"/>
          <w:sz w:val="24"/>
        </w:rPr>
        <w:t xml:space="preserve"> </w:t>
      </w:r>
      <w:r w:rsidRPr="00B14353">
        <w:rPr>
          <w:rFonts w:ascii="Arial" w:hAnsi="Arial" w:cs="Arial"/>
          <w:b/>
          <w:color w:val="FFFFFF" w:themeColor="background1"/>
          <w:sz w:val="24"/>
        </w:rPr>
        <w:t>The Diet for Learning</w:t>
      </w:r>
    </w:p>
    <w:p w14:paraId="1C55374D" w14:textId="22147261" w:rsidR="002142A2" w:rsidRPr="00B14353" w:rsidRDefault="002142A2" w:rsidP="4BD99AED">
      <w:pPr>
        <w:spacing w:line="240" w:lineRule="auto"/>
        <w:rPr>
          <w:rFonts w:ascii="Arial" w:hAnsi="Arial" w:cs="Arial"/>
          <w:sz w:val="24"/>
          <w:szCs w:val="24"/>
        </w:rPr>
      </w:pPr>
      <w:r w:rsidRPr="4BD99AED">
        <w:rPr>
          <w:rFonts w:ascii="Arial" w:hAnsi="Arial" w:cs="Arial"/>
          <w:sz w:val="24"/>
          <w:szCs w:val="24"/>
        </w:rPr>
        <w:t>Teaching and learning are not the same thing. Encountering information is not the same as understanding</w:t>
      </w:r>
      <w:r w:rsidR="007B0692" w:rsidRPr="4BD99AED">
        <w:rPr>
          <w:rFonts w:ascii="Arial" w:hAnsi="Arial" w:cs="Arial"/>
          <w:sz w:val="24"/>
          <w:szCs w:val="24"/>
        </w:rPr>
        <w:t>, remembering or applying</w:t>
      </w:r>
      <w:r w:rsidRPr="4BD99AED">
        <w:rPr>
          <w:rFonts w:ascii="Arial" w:hAnsi="Arial" w:cs="Arial"/>
          <w:sz w:val="24"/>
          <w:szCs w:val="24"/>
        </w:rPr>
        <w:t xml:space="preserve"> it. While the stages are inextricably linked, they are separate processes. This must be reflected in the lesson.</w:t>
      </w:r>
    </w:p>
    <w:p w14:paraId="0C374B2F" w14:textId="29331869" w:rsidR="002142A2" w:rsidRPr="00B14353" w:rsidRDefault="009B4D3F" w:rsidP="4BD99AED">
      <w:pPr>
        <w:spacing w:line="240" w:lineRule="auto"/>
        <w:rPr>
          <w:rFonts w:ascii="Arial" w:hAnsi="Arial" w:cs="Arial"/>
          <w:sz w:val="24"/>
          <w:szCs w:val="24"/>
        </w:rPr>
      </w:pPr>
      <w:r>
        <w:rPr>
          <w:rFonts w:cstheme="minorHAnsi"/>
          <w:noProof/>
        </w:rPr>
        <w:drawing>
          <wp:anchor distT="0" distB="0" distL="114300" distR="114300" simplePos="0" relativeHeight="251659269" behindDoc="1" locked="0" layoutInCell="1" allowOverlap="1" wp14:anchorId="72EF3951" wp14:editId="283C49DD">
            <wp:simplePos x="0" y="0"/>
            <wp:positionH relativeFrom="margin">
              <wp:align>center</wp:align>
            </wp:positionH>
            <wp:positionV relativeFrom="paragraph">
              <wp:posOffset>328930</wp:posOffset>
            </wp:positionV>
            <wp:extent cx="7191375" cy="3438525"/>
            <wp:effectExtent l="0" t="0" r="9525" b="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r w:rsidR="002142A2" w:rsidRPr="4BD99AED">
        <w:rPr>
          <w:rFonts w:ascii="Arial" w:hAnsi="Arial" w:cs="Arial"/>
          <w:sz w:val="24"/>
          <w:szCs w:val="24"/>
        </w:rPr>
        <w:t xml:space="preserve">Lessons might include a mixture of; whole class teaching, cut-away groups, mini plenaries and ‘pit-stops’. How we teach will determine how much our </w:t>
      </w:r>
      <w:r w:rsidR="00122D87" w:rsidRPr="4BD99AED">
        <w:rPr>
          <w:rFonts w:ascii="Arial" w:hAnsi="Arial" w:cs="Arial"/>
          <w:sz w:val="24"/>
          <w:szCs w:val="24"/>
        </w:rPr>
        <w:t>children</w:t>
      </w:r>
      <w:r w:rsidR="002142A2" w:rsidRPr="4BD99AED">
        <w:rPr>
          <w:rFonts w:ascii="Arial" w:hAnsi="Arial" w:cs="Arial"/>
          <w:sz w:val="24"/>
          <w:szCs w:val="24"/>
        </w:rPr>
        <w:t xml:space="preserve"> learn. The emphasis is on our </w:t>
      </w:r>
      <w:r w:rsidR="00122D87" w:rsidRPr="4BD99AED">
        <w:rPr>
          <w:rFonts w:ascii="Arial" w:hAnsi="Arial" w:cs="Arial"/>
          <w:sz w:val="24"/>
          <w:szCs w:val="24"/>
        </w:rPr>
        <w:t>children</w:t>
      </w:r>
      <w:r w:rsidR="002142A2" w:rsidRPr="4BD99AED">
        <w:rPr>
          <w:rFonts w:ascii="Arial" w:hAnsi="Arial" w:cs="Arial"/>
          <w:sz w:val="24"/>
          <w:szCs w:val="24"/>
        </w:rPr>
        <w:t xml:space="preserve"> developing understanding, skills and knowledge and on remembering it and applying it to a range of situations.  </w:t>
      </w:r>
    </w:p>
    <w:p w14:paraId="19491EA1" w14:textId="4DC8BE23" w:rsidR="002D210D" w:rsidRPr="00B14353" w:rsidRDefault="002142A2" w:rsidP="4BD99AED">
      <w:pPr>
        <w:spacing w:line="240" w:lineRule="auto"/>
        <w:rPr>
          <w:rFonts w:ascii="Arial" w:hAnsi="Arial" w:cs="Arial"/>
          <w:sz w:val="24"/>
          <w:szCs w:val="24"/>
        </w:rPr>
      </w:pPr>
      <w:r w:rsidRPr="4BD99AED">
        <w:rPr>
          <w:rFonts w:ascii="Arial" w:hAnsi="Arial" w:cs="Arial"/>
          <w:sz w:val="24"/>
          <w:szCs w:val="24"/>
        </w:rPr>
        <w:t>Teachers understand and apply the principles of how learning is most effective</w:t>
      </w:r>
      <w:r w:rsidR="00621ACE" w:rsidRPr="4BD99AED">
        <w:rPr>
          <w:rFonts w:ascii="Arial" w:hAnsi="Arial" w:cs="Arial"/>
          <w:sz w:val="24"/>
          <w:szCs w:val="24"/>
        </w:rPr>
        <w:t xml:space="preserve"> and</w:t>
      </w:r>
      <w:r w:rsidRPr="4BD99AED">
        <w:rPr>
          <w:rFonts w:ascii="Arial" w:hAnsi="Arial" w:cs="Arial"/>
          <w:sz w:val="24"/>
          <w:szCs w:val="24"/>
        </w:rPr>
        <w:t xml:space="preserve"> use a range of these strategies to good effect which ensures </w:t>
      </w:r>
      <w:r w:rsidR="00122D87" w:rsidRPr="4BD99AED">
        <w:rPr>
          <w:rFonts w:ascii="Arial" w:hAnsi="Arial" w:cs="Arial"/>
          <w:sz w:val="24"/>
          <w:szCs w:val="24"/>
        </w:rPr>
        <w:t>children</w:t>
      </w:r>
      <w:r w:rsidRPr="4BD99AED">
        <w:rPr>
          <w:rFonts w:ascii="Arial" w:hAnsi="Arial" w:cs="Arial"/>
          <w:sz w:val="24"/>
          <w:szCs w:val="24"/>
        </w:rPr>
        <w:t xml:space="preserve"> learn well and make at least good progress.</w:t>
      </w:r>
    </w:p>
    <w:p w14:paraId="3F6D2ED5" w14:textId="152B7D18" w:rsidR="003E35EC" w:rsidRPr="00B14353" w:rsidRDefault="003E35EC" w:rsidP="00F149AF">
      <w:pPr>
        <w:spacing w:line="360" w:lineRule="auto"/>
        <w:rPr>
          <w:rFonts w:cstheme="minorHAnsi"/>
        </w:rPr>
      </w:pPr>
    </w:p>
    <w:p w14:paraId="53D82087" w14:textId="4ED206C1" w:rsidR="002B3E99" w:rsidRDefault="009B4D3F" w:rsidP="00F149AF">
      <w:pPr>
        <w:spacing w:line="360" w:lineRule="auto"/>
        <w:rPr>
          <w:rFonts w:ascii="Arial" w:hAnsi="Arial" w:cs="Arial"/>
          <w:b/>
          <w:i/>
        </w:rPr>
      </w:pPr>
      <w:r>
        <w:rPr>
          <w:rFonts w:ascii="Arial" w:hAnsi="Arial" w:cs="Arial"/>
          <w:b/>
          <w:i/>
          <w:noProof/>
          <w:color w:val="B3186D" w:themeColor="accent1" w:themeShade="BF"/>
        </w:rPr>
        <mc:AlternateContent>
          <mc:Choice Requires="wps">
            <w:drawing>
              <wp:anchor distT="0" distB="0" distL="114300" distR="114300" simplePos="0" relativeHeight="251662341" behindDoc="0" locked="0" layoutInCell="1" allowOverlap="1" wp14:anchorId="0BAD47E6" wp14:editId="44511A02">
                <wp:simplePos x="0" y="0"/>
                <wp:positionH relativeFrom="margin">
                  <wp:posOffset>894715</wp:posOffset>
                </wp:positionH>
                <wp:positionV relativeFrom="paragraph">
                  <wp:posOffset>174625</wp:posOffset>
                </wp:positionV>
                <wp:extent cx="5495925" cy="1600200"/>
                <wp:effectExtent l="0" t="0" r="0" b="38100"/>
                <wp:wrapNone/>
                <wp:docPr id="15" name="Arc 15"/>
                <wp:cNvGraphicFramePr/>
                <a:graphic xmlns:a="http://schemas.openxmlformats.org/drawingml/2006/main">
                  <a:graphicData uri="http://schemas.microsoft.com/office/word/2010/wordprocessingShape">
                    <wps:wsp>
                      <wps:cNvSpPr/>
                      <wps:spPr>
                        <a:xfrm flipH="1" flipV="1">
                          <a:off x="0" y="0"/>
                          <a:ext cx="5495925" cy="1600200"/>
                        </a:xfrm>
                        <a:prstGeom prst="arc">
                          <a:avLst>
                            <a:gd name="adj1" fmla="val 16200000"/>
                            <a:gd name="adj2" fmla="val 21201508"/>
                          </a:avLst>
                        </a:prstGeom>
                        <a:noFill/>
                        <a:ln w="57150" cap="flat" cmpd="sng" algn="ctr">
                          <a:solidFill>
                            <a:srgbClr val="E32D9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6="http://schemas.microsoft.com/office/drawing/2014/main" xmlns:a14="http://schemas.microsoft.com/office/drawing/2010/main" xmlns:pic="http://schemas.openxmlformats.org/drawingml/2006/picture" xmlns:a="http://schemas.openxmlformats.org/drawingml/2006/main">
            <w:pict w14:anchorId="6F68A094">
              <v:shape id="Arc 15" style="position:absolute;margin-left:70.45pt;margin-top:13.75pt;width:432.75pt;height:126pt;flip:x y;z-index:2516623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495925,1600200" o:spid="_x0000_s1026" filled="f" strokecolor="#e32d91" strokeweight="4.5pt" path="m2747962,nsc3871693,,4882196,199212,5299460,503007l2747963,800100v,-266700,-1,-533400,-1,-800100xem2747962,nfc3871693,,4882196,199212,5299460,5030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" w14:anchorId="22D48190">
                <v:stroke joinstyle="miter"/>
                <v:path arrowok="t" o:connecttype="custom" o:connectlocs="2747962,0;5299460,503007" o:connectangles="0,0"/>
                <w10:wrap anchorx="margin"/>
              </v:shape>
            </w:pict>
          </mc:Fallback>
        </mc:AlternateContent>
      </w:r>
    </w:p>
    <w:p w14:paraId="2284DEE6" w14:textId="44DE0338" w:rsidR="002B3E99" w:rsidRDefault="009B4D3F" w:rsidP="00F149AF">
      <w:pPr>
        <w:spacing w:line="360" w:lineRule="auto"/>
        <w:rPr>
          <w:rFonts w:ascii="Arial" w:hAnsi="Arial" w:cs="Arial"/>
          <w:b/>
          <w:i/>
        </w:rPr>
      </w:pPr>
      <w:r>
        <w:rPr>
          <w:rFonts w:ascii="Arial" w:hAnsi="Arial" w:cs="Arial"/>
          <w:b/>
          <w:i/>
          <w:noProof/>
          <w:color w:val="B3186D" w:themeColor="accent1" w:themeShade="BF"/>
        </w:rPr>
        <mc:AlternateContent>
          <mc:Choice Requires="wps">
            <w:drawing>
              <wp:anchor distT="0" distB="0" distL="114300" distR="114300" simplePos="0" relativeHeight="251660293" behindDoc="0" locked="0" layoutInCell="1" allowOverlap="1" wp14:anchorId="76062DB8" wp14:editId="5F8B1100">
                <wp:simplePos x="0" y="0"/>
                <wp:positionH relativeFrom="column">
                  <wp:posOffset>1076325</wp:posOffset>
                </wp:positionH>
                <wp:positionV relativeFrom="paragraph">
                  <wp:posOffset>307975</wp:posOffset>
                </wp:positionV>
                <wp:extent cx="5124450" cy="1123950"/>
                <wp:effectExtent l="0" t="0" r="38100" b="38100"/>
                <wp:wrapNone/>
                <wp:docPr id="14" name="Arc 14"/>
                <wp:cNvGraphicFramePr/>
                <a:graphic xmlns:a="http://schemas.openxmlformats.org/drawingml/2006/main">
                  <a:graphicData uri="http://schemas.microsoft.com/office/word/2010/wordprocessingShape">
                    <wps:wsp>
                      <wps:cNvSpPr/>
                      <wps:spPr>
                        <a:xfrm flipV="1">
                          <a:off x="0" y="0"/>
                          <a:ext cx="5124450" cy="1123950"/>
                        </a:xfrm>
                        <a:prstGeom prst="arc">
                          <a:avLst/>
                        </a:prstGeom>
                        <a:ln w="571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6="http://schemas.microsoft.com/office/drawing/2014/main" xmlns:a14="http://schemas.microsoft.com/office/drawing/2010/main" xmlns:pic="http://schemas.openxmlformats.org/drawingml/2006/picture" xmlns:a="http://schemas.openxmlformats.org/drawingml/2006/main">
            <w:pict w14:anchorId="4DBE99EF">
              <v:shape id="Arc 14" style="position:absolute;margin-left:84.75pt;margin-top:24.25pt;width:403.5pt;height:88.5pt;flip:y;z-index:251660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124450,1123950" o:spid="_x0000_s1026" filled="f" strokecolor="#e32d91 [3204]" strokeweight="4.5pt" path="m2562225,nsc3977303,,5124450,251605,5124450,561975r-2562225,l2562225,xem2562225,nfc3977303,,5124450,251605,5124450,56197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" w14:anchorId="799E288C">
                <v:stroke joinstyle="miter"/>
                <v:path arrowok="t" o:connecttype="custom" o:connectlocs="2562225,0;5124450,561975" o:connectangles="0,0"/>
              </v:shape>
            </w:pict>
          </mc:Fallback>
        </mc:AlternateContent>
      </w:r>
    </w:p>
    <w:p w14:paraId="1449B7AF" w14:textId="4117B094" w:rsidR="002142A2" w:rsidRDefault="002142A2" w:rsidP="00F149AF">
      <w:pPr>
        <w:pStyle w:val="ListParagraph"/>
        <w:spacing w:after="0" w:line="360" w:lineRule="auto"/>
        <w:ind w:left="0"/>
        <w:rPr>
          <w:rFonts w:ascii="Arial" w:hAnsi="Arial" w:cs="Arial"/>
          <w:b/>
          <w:i/>
          <w:color w:val="B3186D" w:themeColor="accent1" w:themeShade="BF"/>
        </w:rPr>
      </w:pPr>
    </w:p>
    <w:p w14:paraId="2677E93A" w14:textId="24C8F10C" w:rsidR="002B3E99" w:rsidRDefault="002B3E99" w:rsidP="00F149AF">
      <w:pPr>
        <w:pStyle w:val="ListParagraph"/>
        <w:spacing w:after="0" w:line="360" w:lineRule="auto"/>
        <w:ind w:left="0"/>
        <w:rPr>
          <w:rFonts w:ascii="Arial" w:hAnsi="Arial" w:cs="Arial"/>
          <w:b/>
          <w:i/>
          <w:color w:val="B3186D" w:themeColor="accent1" w:themeShade="BF"/>
        </w:rPr>
      </w:pPr>
    </w:p>
    <w:p w14:paraId="3459A9F5" w14:textId="01A3DBC8" w:rsidR="002B3E99" w:rsidRDefault="009B4D3F" w:rsidP="00F149AF">
      <w:pPr>
        <w:pStyle w:val="ListParagraph"/>
        <w:spacing w:after="0" w:line="360" w:lineRule="auto"/>
        <w:ind w:left="0"/>
        <w:rPr>
          <w:rFonts w:ascii="Arial" w:hAnsi="Arial" w:cs="Arial"/>
          <w:b/>
          <w:i/>
          <w:color w:val="B3186D" w:themeColor="accent1" w:themeShade="BF"/>
        </w:rPr>
      </w:pPr>
      <w:r>
        <w:rPr>
          <w:rFonts w:ascii="Arial" w:hAnsi="Arial" w:cs="Arial"/>
          <w:b/>
          <w:i/>
          <w:noProof/>
          <w:color w:val="B3186D" w:themeColor="accent1" w:themeShade="BF"/>
        </w:rPr>
        <mc:AlternateContent>
          <mc:Choice Requires="wps">
            <w:drawing>
              <wp:anchor distT="0" distB="0" distL="114300" distR="114300" simplePos="0" relativeHeight="251663365" behindDoc="0" locked="0" layoutInCell="1" allowOverlap="1" wp14:anchorId="1F483236" wp14:editId="69230EC3">
                <wp:simplePos x="0" y="0"/>
                <wp:positionH relativeFrom="column">
                  <wp:posOffset>1047432</wp:posOffset>
                </wp:positionH>
                <wp:positionV relativeFrom="paragraph">
                  <wp:posOffset>49212</wp:posOffset>
                </wp:positionV>
                <wp:extent cx="266700" cy="257175"/>
                <wp:effectExtent l="0" t="0" r="61913" b="61912"/>
                <wp:wrapNone/>
                <wp:docPr id="16" name="Isosceles Triangle 16"/>
                <wp:cNvGraphicFramePr/>
                <a:graphic xmlns:a="http://schemas.openxmlformats.org/drawingml/2006/main">
                  <a:graphicData uri="http://schemas.microsoft.com/office/word/2010/wordprocessingShape">
                    <wps:wsp>
                      <wps:cNvSpPr/>
                      <wps:spPr>
                        <a:xfrm rot="18746448">
                          <a:off x="0" y="0"/>
                          <a:ext cx="266700" cy="257175"/>
                        </a:xfrm>
                        <a:prstGeom prst="triangl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a16="http://schemas.microsoft.com/office/drawing/2014/main" xmlns:a14="http://schemas.microsoft.com/office/drawing/2010/main" xmlns:pic="http://schemas.openxmlformats.org/drawingml/2006/picture" xmlns:a="http://schemas.openxmlformats.org/drawingml/2006/main">
            <w:pict w14:anchorId="0A50CA9B">
              <v:shapetype id="_x0000_t5" coordsize="21600,21600" o:spt="5" adj="10800" path="m@0,l,21600r21600,xe" w14:anchorId="51C68E5C">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Isosceles Triangle 16" style="position:absolute;margin-left:82.45pt;margin-top:3.85pt;width:21pt;height:20.25pt;rotation:-3116840fd;z-index:25166336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e32d91 [3204]" stroked="f"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"/>
            </w:pict>
          </mc:Fallback>
        </mc:AlternateContent>
      </w:r>
    </w:p>
    <w:p w14:paraId="3B65A962" w14:textId="427CDB6A" w:rsidR="002B3E99" w:rsidRDefault="002B3E99" w:rsidP="00F149AF">
      <w:pPr>
        <w:pStyle w:val="ListParagraph"/>
        <w:spacing w:after="0" w:line="360" w:lineRule="auto"/>
        <w:ind w:left="0"/>
        <w:rPr>
          <w:rFonts w:ascii="Arial" w:hAnsi="Arial" w:cs="Arial"/>
          <w:b/>
          <w:i/>
          <w:color w:val="B3186D" w:themeColor="accent1" w:themeShade="BF"/>
        </w:rPr>
      </w:pPr>
    </w:p>
    <w:p w14:paraId="485AEE1E" w14:textId="77777777" w:rsidR="002D210D" w:rsidRPr="00B14353" w:rsidRDefault="002D210D" w:rsidP="00F149AF">
      <w:pPr>
        <w:spacing w:line="240" w:lineRule="auto"/>
        <w:rPr>
          <w:rFonts w:ascii="Arial" w:hAnsi="Arial" w:cs="Arial"/>
          <w:b/>
          <w:sz w:val="24"/>
        </w:rPr>
      </w:pPr>
    </w:p>
    <w:p w14:paraId="64678C8E" w14:textId="77777777" w:rsidR="0033781A" w:rsidRDefault="0033781A" w:rsidP="00F149AF">
      <w:pPr>
        <w:spacing w:line="240" w:lineRule="auto"/>
        <w:rPr>
          <w:rFonts w:ascii="Arial" w:hAnsi="Arial" w:cs="Arial"/>
          <w:b/>
          <w:sz w:val="24"/>
        </w:rPr>
      </w:pPr>
    </w:p>
    <w:p w14:paraId="473100CF" w14:textId="77777777" w:rsidR="0033781A" w:rsidRDefault="0033781A" w:rsidP="00F149AF">
      <w:pPr>
        <w:spacing w:line="240" w:lineRule="auto"/>
        <w:rPr>
          <w:rFonts w:ascii="Arial" w:hAnsi="Arial" w:cs="Arial"/>
          <w:b/>
          <w:sz w:val="24"/>
        </w:rPr>
      </w:pPr>
    </w:p>
    <w:p w14:paraId="230344E5" w14:textId="738818EC" w:rsidR="00CD45E3" w:rsidRPr="00B14353" w:rsidRDefault="00DD59A2" w:rsidP="00F149AF">
      <w:pPr>
        <w:spacing w:line="240" w:lineRule="auto"/>
        <w:rPr>
          <w:rFonts w:ascii="Arial" w:hAnsi="Arial" w:cs="Arial"/>
          <w:b/>
          <w:sz w:val="24"/>
        </w:rPr>
      </w:pPr>
      <w:r w:rsidRPr="00B14353">
        <w:rPr>
          <w:rFonts w:ascii="Arial" w:hAnsi="Arial" w:cs="Arial"/>
          <w:b/>
          <w:sz w:val="24"/>
        </w:rPr>
        <w:t xml:space="preserve">KNOW THE </w:t>
      </w:r>
      <w:r w:rsidR="002B3E99">
        <w:rPr>
          <w:rFonts w:ascii="Arial" w:hAnsi="Arial" w:cs="Arial"/>
          <w:b/>
          <w:sz w:val="24"/>
        </w:rPr>
        <w:t xml:space="preserve">NEEDS OF THE </w:t>
      </w:r>
      <w:r w:rsidR="00122D87" w:rsidRPr="00B14353">
        <w:rPr>
          <w:rFonts w:ascii="Arial" w:hAnsi="Arial" w:cs="Arial"/>
          <w:b/>
          <w:sz w:val="24"/>
        </w:rPr>
        <w:t>CHILDREN</w:t>
      </w:r>
    </w:p>
    <w:p w14:paraId="4F76D5BD" w14:textId="1278767B" w:rsidR="00CD45E3" w:rsidRPr="00B14353" w:rsidRDefault="00DD59A2" w:rsidP="15426B7C">
      <w:pPr>
        <w:spacing w:line="240" w:lineRule="auto"/>
        <w:rPr>
          <w:rFonts w:ascii="Arial" w:hAnsi="Arial" w:cs="Arial"/>
          <w:sz w:val="24"/>
          <w:szCs w:val="24"/>
        </w:rPr>
      </w:pPr>
      <w:r w:rsidRPr="15426B7C">
        <w:rPr>
          <w:rFonts w:ascii="Arial" w:hAnsi="Arial" w:cs="Arial"/>
          <w:sz w:val="24"/>
          <w:szCs w:val="24"/>
        </w:rPr>
        <w:t>This includes</w:t>
      </w:r>
      <w:r w:rsidR="668EB78D" w:rsidRPr="15426B7C">
        <w:rPr>
          <w:rFonts w:ascii="Arial" w:hAnsi="Arial" w:cs="Arial"/>
          <w:sz w:val="24"/>
          <w:szCs w:val="24"/>
        </w:rPr>
        <w:t xml:space="preserve"> the following</w:t>
      </w:r>
      <w:r w:rsidRPr="15426B7C">
        <w:rPr>
          <w:rFonts w:ascii="Arial" w:hAnsi="Arial" w:cs="Arial"/>
          <w:sz w:val="24"/>
          <w:szCs w:val="24"/>
        </w:rPr>
        <w:t>:</w:t>
      </w:r>
    </w:p>
    <w:p w14:paraId="1CF2979E" w14:textId="77777777" w:rsidR="00DD59A2" w:rsidRPr="00B14353" w:rsidRDefault="00DD59A2" w:rsidP="002D210D">
      <w:pPr>
        <w:pStyle w:val="ListParagraph"/>
        <w:numPr>
          <w:ilvl w:val="0"/>
          <w:numId w:val="36"/>
        </w:numPr>
        <w:spacing w:line="240" w:lineRule="auto"/>
        <w:ind w:left="360"/>
        <w:rPr>
          <w:rFonts w:ascii="Arial" w:hAnsi="Arial" w:cs="Arial"/>
          <w:b/>
          <w:sz w:val="24"/>
        </w:rPr>
      </w:pPr>
      <w:r w:rsidRPr="00B14353">
        <w:rPr>
          <w:rFonts w:ascii="Arial" w:hAnsi="Arial" w:cs="Arial"/>
          <w:sz w:val="24"/>
        </w:rPr>
        <w:t>Use of a variety of techniques to assess prior learning and abilities</w:t>
      </w:r>
    </w:p>
    <w:p w14:paraId="21AF47B7" w14:textId="77777777" w:rsidR="00DD59A2" w:rsidRPr="00B14353" w:rsidRDefault="00DD59A2" w:rsidP="002D210D">
      <w:pPr>
        <w:pStyle w:val="ListParagraph"/>
        <w:numPr>
          <w:ilvl w:val="0"/>
          <w:numId w:val="22"/>
        </w:numPr>
        <w:spacing w:line="240" w:lineRule="auto"/>
        <w:rPr>
          <w:rFonts w:ascii="Arial" w:hAnsi="Arial" w:cs="Arial"/>
          <w:sz w:val="24"/>
        </w:rPr>
      </w:pPr>
      <w:r w:rsidRPr="00B14353">
        <w:rPr>
          <w:rFonts w:ascii="Arial" w:hAnsi="Arial" w:cs="Arial"/>
          <w:sz w:val="24"/>
        </w:rPr>
        <w:t>Use of data from tests and planned assessments</w:t>
      </w:r>
    </w:p>
    <w:p w14:paraId="5C5EFD9D" w14:textId="77777777" w:rsidR="00DD59A2" w:rsidRPr="00B14353" w:rsidRDefault="00DD59A2" w:rsidP="002D210D">
      <w:pPr>
        <w:pStyle w:val="ListParagraph"/>
        <w:numPr>
          <w:ilvl w:val="0"/>
          <w:numId w:val="22"/>
        </w:numPr>
        <w:spacing w:line="240" w:lineRule="auto"/>
        <w:rPr>
          <w:rFonts w:ascii="Arial" w:hAnsi="Arial" w:cs="Arial"/>
          <w:sz w:val="24"/>
        </w:rPr>
      </w:pPr>
      <w:r w:rsidRPr="00B14353">
        <w:rPr>
          <w:rFonts w:ascii="Arial" w:hAnsi="Arial" w:cs="Arial"/>
          <w:sz w:val="24"/>
        </w:rPr>
        <w:t>Quality questioning</w:t>
      </w:r>
    </w:p>
    <w:p w14:paraId="43344A79" w14:textId="77777777" w:rsidR="00CD40DF" w:rsidRPr="00B14353" w:rsidRDefault="00DD59A2" w:rsidP="4BD99AED">
      <w:pPr>
        <w:pStyle w:val="ListParagraph"/>
        <w:numPr>
          <w:ilvl w:val="0"/>
          <w:numId w:val="22"/>
        </w:numPr>
        <w:spacing w:line="240" w:lineRule="auto"/>
        <w:rPr>
          <w:rFonts w:ascii="Arial" w:hAnsi="Arial" w:cs="Arial"/>
          <w:sz w:val="24"/>
          <w:szCs w:val="24"/>
        </w:rPr>
      </w:pPr>
      <w:proofErr w:type="spellStart"/>
      <w:r w:rsidRPr="4BD99AED">
        <w:rPr>
          <w:rFonts w:ascii="Arial" w:hAnsi="Arial" w:cs="Arial"/>
          <w:sz w:val="24"/>
          <w:szCs w:val="24"/>
        </w:rPr>
        <w:t>AfL</w:t>
      </w:r>
      <w:proofErr w:type="spellEnd"/>
      <w:r w:rsidRPr="4BD99AED">
        <w:rPr>
          <w:rFonts w:ascii="Arial" w:hAnsi="Arial" w:cs="Arial"/>
          <w:sz w:val="24"/>
          <w:szCs w:val="24"/>
        </w:rPr>
        <w:t xml:space="preserve"> from prior learning and marking of work</w:t>
      </w:r>
    </w:p>
    <w:p w14:paraId="4819E703" w14:textId="77777777" w:rsidR="00CD40DF" w:rsidRPr="00B14353" w:rsidRDefault="00DD59A2" w:rsidP="002D210D">
      <w:pPr>
        <w:pStyle w:val="ListParagraph"/>
        <w:numPr>
          <w:ilvl w:val="0"/>
          <w:numId w:val="22"/>
        </w:numPr>
        <w:spacing w:line="240" w:lineRule="auto"/>
        <w:rPr>
          <w:rFonts w:ascii="Arial" w:hAnsi="Arial" w:cs="Arial"/>
          <w:sz w:val="24"/>
        </w:rPr>
      </w:pPr>
      <w:r w:rsidRPr="00B14353">
        <w:rPr>
          <w:rFonts w:ascii="Arial" w:hAnsi="Arial" w:cs="Arial"/>
          <w:sz w:val="24"/>
        </w:rPr>
        <w:t xml:space="preserve">Awareness of </w:t>
      </w:r>
      <w:r w:rsidR="00122D87" w:rsidRPr="00B14353">
        <w:rPr>
          <w:rFonts w:ascii="Arial" w:hAnsi="Arial" w:cs="Arial"/>
          <w:sz w:val="24"/>
        </w:rPr>
        <w:t>children’s</w:t>
      </w:r>
      <w:r w:rsidRPr="00B14353">
        <w:rPr>
          <w:rFonts w:ascii="Arial" w:hAnsi="Arial" w:cs="Arial"/>
          <w:sz w:val="24"/>
        </w:rPr>
        <w:t xml:space="preserve"> individual learning styles</w:t>
      </w:r>
      <w:r w:rsidR="003E35EC" w:rsidRPr="00B14353">
        <w:rPr>
          <w:rFonts w:ascii="Arial" w:hAnsi="Arial" w:cs="Arial"/>
          <w:i/>
          <w:color w:val="3399FF"/>
          <w:sz w:val="24"/>
        </w:rPr>
        <w:t xml:space="preserve"> </w:t>
      </w:r>
    </w:p>
    <w:p w14:paraId="24C03CE0" w14:textId="5DFB70C7" w:rsidR="00CD40DF" w:rsidRPr="00B14353" w:rsidRDefault="00CD40DF" w:rsidP="002D210D">
      <w:pPr>
        <w:pStyle w:val="ListParagraph"/>
        <w:numPr>
          <w:ilvl w:val="0"/>
          <w:numId w:val="22"/>
        </w:numPr>
        <w:spacing w:line="240" w:lineRule="auto"/>
        <w:rPr>
          <w:rFonts w:ascii="Arial" w:hAnsi="Arial" w:cs="Arial"/>
          <w:sz w:val="24"/>
        </w:rPr>
      </w:pPr>
      <w:r w:rsidRPr="00B14353">
        <w:rPr>
          <w:rFonts w:ascii="Arial" w:hAnsi="Arial" w:cs="Arial"/>
          <w:sz w:val="24"/>
        </w:rPr>
        <w:t>Awareness of children’s pastoral and/or SEN</w:t>
      </w:r>
      <w:r w:rsidR="007B0692" w:rsidRPr="00B14353">
        <w:rPr>
          <w:rFonts w:ascii="Arial" w:hAnsi="Arial" w:cs="Arial"/>
          <w:sz w:val="24"/>
        </w:rPr>
        <w:t>D</w:t>
      </w:r>
      <w:r w:rsidRPr="00B14353">
        <w:rPr>
          <w:rFonts w:ascii="Arial" w:hAnsi="Arial" w:cs="Arial"/>
          <w:sz w:val="24"/>
        </w:rPr>
        <w:t xml:space="preserve"> needs</w:t>
      </w:r>
    </w:p>
    <w:p w14:paraId="68C47986" w14:textId="438DD016" w:rsidR="00CD40DF" w:rsidRPr="00F56D4D" w:rsidRDefault="00CD40DF" w:rsidP="00F56D4D">
      <w:pPr>
        <w:pStyle w:val="ListParagraph"/>
        <w:numPr>
          <w:ilvl w:val="0"/>
          <w:numId w:val="22"/>
        </w:numPr>
        <w:spacing w:line="240" w:lineRule="auto"/>
        <w:rPr>
          <w:rFonts w:ascii="Arial" w:hAnsi="Arial" w:cs="Arial"/>
          <w:sz w:val="24"/>
        </w:rPr>
      </w:pPr>
      <w:r w:rsidRPr="00B14353">
        <w:rPr>
          <w:rFonts w:ascii="Arial" w:hAnsi="Arial" w:cs="Arial"/>
          <w:sz w:val="24"/>
        </w:rPr>
        <w:t>Knowing the children’s capabilities and setting challenging targets for them.</w:t>
      </w:r>
    </w:p>
    <w:p w14:paraId="71FD2039" w14:textId="77777777" w:rsidR="002142A2" w:rsidRPr="00B14353" w:rsidRDefault="002142A2" w:rsidP="00F149AF">
      <w:pPr>
        <w:pStyle w:val="ListParagraph"/>
        <w:spacing w:after="0" w:line="240" w:lineRule="auto"/>
        <w:ind w:left="0"/>
        <w:rPr>
          <w:rFonts w:ascii="Arial" w:hAnsi="Arial" w:cs="Arial"/>
          <w:b/>
          <w:color w:val="B3186D" w:themeColor="accent1" w:themeShade="BF"/>
        </w:rPr>
      </w:pPr>
    </w:p>
    <w:p w14:paraId="16CA2E0F" w14:textId="77777777" w:rsidR="00DD59A2" w:rsidRPr="00B14353" w:rsidRDefault="00DD59A2" w:rsidP="00F149AF">
      <w:pPr>
        <w:spacing w:line="240" w:lineRule="auto"/>
        <w:rPr>
          <w:rFonts w:ascii="Arial" w:hAnsi="Arial" w:cs="Arial"/>
          <w:b/>
          <w:sz w:val="24"/>
        </w:rPr>
      </w:pPr>
      <w:r w:rsidRPr="00B14353">
        <w:rPr>
          <w:rFonts w:ascii="Arial" w:hAnsi="Arial" w:cs="Arial"/>
          <w:b/>
          <w:sz w:val="24"/>
        </w:rPr>
        <w:t xml:space="preserve">KNOW WHAT THE </w:t>
      </w:r>
      <w:r w:rsidR="00122D87" w:rsidRPr="00B14353">
        <w:rPr>
          <w:rFonts w:ascii="Arial" w:hAnsi="Arial" w:cs="Arial"/>
          <w:b/>
          <w:sz w:val="24"/>
        </w:rPr>
        <w:t>CHILDREN</w:t>
      </w:r>
      <w:r w:rsidRPr="00B14353">
        <w:rPr>
          <w:rFonts w:ascii="Arial" w:hAnsi="Arial" w:cs="Arial"/>
          <w:b/>
          <w:sz w:val="24"/>
        </w:rPr>
        <w:t xml:space="preserve"> NEED TO LEARN</w:t>
      </w:r>
    </w:p>
    <w:p w14:paraId="6555B8F5" w14:textId="78A3304E" w:rsidR="00DD59A2" w:rsidRPr="00B14353" w:rsidRDefault="00DD59A2" w:rsidP="15426B7C">
      <w:pPr>
        <w:spacing w:line="240" w:lineRule="auto"/>
        <w:rPr>
          <w:rFonts w:ascii="Arial" w:hAnsi="Arial" w:cs="Arial"/>
          <w:sz w:val="24"/>
          <w:szCs w:val="24"/>
        </w:rPr>
      </w:pPr>
      <w:r w:rsidRPr="15426B7C">
        <w:rPr>
          <w:rFonts w:ascii="Arial" w:hAnsi="Arial" w:cs="Arial"/>
          <w:sz w:val="24"/>
          <w:szCs w:val="24"/>
        </w:rPr>
        <w:t>This includes</w:t>
      </w:r>
      <w:r w:rsidR="725B888D" w:rsidRPr="15426B7C">
        <w:rPr>
          <w:rFonts w:ascii="Arial" w:hAnsi="Arial" w:cs="Arial"/>
          <w:sz w:val="24"/>
          <w:szCs w:val="24"/>
        </w:rPr>
        <w:t xml:space="preserve"> the following</w:t>
      </w:r>
      <w:r w:rsidRPr="15426B7C">
        <w:rPr>
          <w:rFonts w:ascii="Arial" w:hAnsi="Arial" w:cs="Arial"/>
          <w:sz w:val="24"/>
          <w:szCs w:val="24"/>
        </w:rPr>
        <w:t>:</w:t>
      </w:r>
    </w:p>
    <w:p w14:paraId="24A58219" w14:textId="547067DB" w:rsidR="00DD59A2" w:rsidRPr="00B14353" w:rsidRDefault="00DD59A2" w:rsidP="002D210D">
      <w:pPr>
        <w:pStyle w:val="ListParagraph"/>
        <w:numPr>
          <w:ilvl w:val="0"/>
          <w:numId w:val="25"/>
        </w:numPr>
        <w:spacing w:line="240" w:lineRule="auto"/>
        <w:ind w:left="360"/>
        <w:rPr>
          <w:rFonts w:ascii="Arial" w:hAnsi="Arial" w:cs="Arial"/>
          <w:sz w:val="24"/>
        </w:rPr>
      </w:pPr>
      <w:r w:rsidRPr="00B14353">
        <w:rPr>
          <w:rFonts w:ascii="Arial" w:hAnsi="Arial" w:cs="Arial"/>
          <w:sz w:val="24"/>
        </w:rPr>
        <w:t xml:space="preserve">Knowledge of the </w:t>
      </w:r>
      <w:r w:rsidR="007B0692" w:rsidRPr="00B14353">
        <w:rPr>
          <w:rFonts w:ascii="Arial" w:hAnsi="Arial" w:cs="Arial"/>
          <w:sz w:val="24"/>
        </w:rPr>
        <w:t>planned curriculum</w:t>
      </w:r>
      <w:r w:rsidRPr="00B14353">
        <w:rPr>
          <w:rFonts w:ascii="Arial" w:hAnsi="Arial" w:cs="Arial"/>
          <w:sz w:val="24"/>
        </w:rPr>
        <w:t xml:space="preserve"> </w:t>
      </w:r>
    </w:p>
    <w:p w14:paraId="7C7CAC8E" w14:textId="77777777" w:rsidR="00DD59A2" w:rsidRPr="00B14353" w:rsidRDefault="00DD59A2" w:rsidP="002D210D">
      <w:pPr>
        <w:pStyle w:val="ListParagraph"/>
        <w:numPr>
          <w:ilvl w:val="0"/>
          <w:numId w:val="25"/>
        </w:numPr>
        <w:spacing w:line="240" w:lineRule="auto"/>
        <w:ind w:left="360"/>
        <w:rPr>
          <w:rFonts w:ascii="Arial" w:hAnsi="Arial" w:cs="Arial"/>
          <w:sz w:val="24"/>
        </w:rPr>
      </w:pPr>
      <w:r w:rsidRPr="00B14353">
        <w:rPr>
          <w:rFonts w:ascii="Arial" w:hAnsi="Arial" w:cs="Arial"/>
          <w:sz w:val="24"/>
        </w:rPr>
        <w:t>Planning teaching sequences that support and challenge</w:t>
      </w:r>
    </w:p>
    <w:p w14:paraId="299FA952" w14:textId="4D4DD30D" w:rsidR="00F56D4D" w:rsidRPr="00F56D4D" w:rsidRDefault="007B0692" w:rsidP="00F56D4D">
      <w:pPr>
        <w:pStyle w:val="ListParagraph"/>
        <w:numPr>
          <w:ilvl w:val="0"/>
          <w:numId w:val="25"/>
        </w:numPr>
        <w:spacing w:line="240" w:lineRule="auto"/>
        <w:ind w:left="360"/>
        <w:rPr>
          <w:rFonts w:ascii="Arial" w:hAnsi="Arial" w:cs="Arial"/>
          <w:sz w:val="24"/>
        </w:rPr>
      </w:pPr>
      <w:r w:rsidRPr="00B14353">
        <w:rPr>
          <w:rFonts w:ascii="Arial" w:hAnsi="Arial" w:cs="Arial"/>
          <w:sz w:val="24"/>
        </w:rPr>
        <w:t>Focus on clear, specific</w:t>
      </w:r>
      <w:r w:rsidR="00DD59A2" w:rsidRPr="00B14353">
        <w:rPr>
          <w:rFonts w:ascii="Arial" w:hAnsi="Arial" w:cs="Arial"/>
          <w:sz w:val="24"/>
        </w:rPr>
        <w:t xml:space="preserve"> learning objectives </w:t>
      </w:r>
    </w:p>
    <w:p w14:paraId="09778C3B" w14:textId="04BFB744" w:rsidR="00DD59A2" w:rsidRPr="00B14353" w:rsidRDefault="00DD59A2" w:rsidP="00F149AF">
      <w:pPr>
        <w:spacing w:line="240" w:lineRule="auto"/>
        <w:rPr>
          <w:rFonts w:ascii="Arial" w:hAnsi="Arial" w:cs="Arial"/>
          <w:b/>
          <w:sz w:val="24"/>
        </w:rPr>
      </w:pPr>
      <w:r w:rsidRPr="00B14353">
        <w:rPr>
          <w:rFonts w:ascii="Arial" w:hAnsi="Arial" w:cs="Arial"/>
          <w:b/>
          <w:sz w:val="24"/>
        </w:rPr>
        <w:t>FACILITATE LEARNING (QUALITY TEACHING)</w:t>
      </w:r>
    </w:p>
    <w:p w14:paraId="4A4B59CC" w14:textId="5501BC81" w:rsidR="00DD59A2" w:rsidRPr="00B14353" w:rsidRDefault="00DD59A2" w:rsidP="15426B7C">
      <w:pPr>
        <w:spacing w:line="240" w:lineRule="auto"/>
        <w:rPr>
          <w:rFonts w:ascii="Arial" w:hAnsi="Arial" w:cs="Arial"/>
          <w:sz w:val="24"/>
          <w:szCs w:val="24"/>
        </w:rPr>
      </w:pPr>
      <w:r w:rsidRPr="15426B7C">
        <w:rPr>
          <w:rFonts w:ascii="Arial" w:hAnsi="Arial" w:cs="Arial"/>
          <w:sz w:val="24"/>
          <w:szCs w:val="24"/>
        </w:rPr>
        <w:t>This includes</w:t>
      </w:r>
      <w:r w:rsidR="7E93814D" w:rsidRPr="15426B7C">
        <w:rPr>
          <w:rFonts w:ascii="Arial" w:hAnsi="Arial" w:cs="Arial"/>
          <w:sz w:val="24"/>
          <w:szCs w:val="24"/>
        </w:rPr>
        <w:t xml:space="preserve"> the following</w:t>
      </w:r>
      <w:r w:rsidRPr="15426B7C">
        <w:rPr>
          <w:rFonts w:ascii="Arial" w:hAnsi="Arial" w:cs="Arial"/>
          <w:sz w:val="24"/>
          <w:szCs w:val="24"/>
        </w:rPr>
        <w:t>:</w:t>
      </w:r>
    </w:p>
    <w:p w14:paraId="47C0C0F3" w14:textId="77777777" w:rsidR="00DD59A2" w:rsidRPr="00B14353" w:rsidRDefault="00DD59A2" w:rsidP="4BD99AED">
      <w:pPr>
        <w:pStyle w:val="ListParagraph"/>
        <w:numPr>
          <w:ilvl w:val="0"/>
          <w:numId w:val="27"/>
        </w:numPr>
        <w:spacing w:line="240" w:lineRule="auto"/>
        <w:ind w:left="360"/>
        <w:rPr>
          <w:rFonts w:ascii="Arial" w:hAnsi="Arial" w:cs="Arial"/>
          <w:sz w:val="24"/>
          <w:szCs w:val="24"/>
        </w:rPr>
      </w:pPr>
      <w:r w:rsidRPr="4BD99AED">
        <w:rPr>
          <w:rFonts w:ascii="Arial" w:hAnsi="Arial" w:cs="Arial"/>
          <w:sz w:val="24"/>
          <w:szCs w:val="24"/>
        </w:rPr>
        <w:t>Promoting good progress and outcomes through effective planning</w:t>
      </w:r>
    </w:p>
    <w:p w14:paraId="48B6FBF3"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Effective questioning, including open ended</w:t>
      </w:r>
    </w:p>
    <w:p w14:paraId="2EEC72AB"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High quality marking and feedback</w:t>
      </w:r>
    </w:p>
    <w:p w14:paraId="3FF7D859"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Teaching others ~ encouraging pupil involvement and independence</w:t>
      </w:r>
    </w:p>
    <w:p w14:paraId="22339A16"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 xml:space="preserve">Discussion – quality interaction between </w:t>
      </w:r>
      <w:r w:rsidR="00122D87" w:rsidRPr="00B14353">
        <w:rPr>
          <w:rFonts w:ascii="Arial" w:hAnsi="Arial" w:cs="Arial"/>
          <w:sz w:val="24"/>
        </w:rPr>
        <w:t>children</w:t>
      </w:r>
      <w:r w:rsidRPr="00B14353">
        <w:rPr>
          <w:rFonts w:ascii="Arial" w:hAnsi="Arial" w:cs="Arial"/>
          <w:sz w:val="24"/>
        </w:rPr>
        <w:t xml:space="preserve"> and staff</w:t>
      </w:r>
    </w:p>
    <w:p w14:paraId="30AB09F9" w14:textId="77777777" w:rsidR="00DD59A2" w:rsidRPr="00B14353" w:rsidRDefault="00DD59A2" w:rsidP="4BD99AED">
      <w:pPr>
        <w:pStyle w:val="ListParagraph"/>
        <w:numPr>
          <w:ilvl w:val="0"/>
          <w:numId w:val="27"/>
        </w:numPr>
        <w:spacing w:line="240" w:lineRule="auto"/>
        <w:ind w:left="360"/>
        <w:rPr>
          <w:rFonts w:ascii="Arial" w:hAnsi="Arial" w:cs="Arial"/>
          <w:sz w:val="24"/>
          <w:szCs w:val="24"/>
        </w:rPr>
      </w:pPr>
      <w:r w:rsidRPr="4BD99AED">
        <w:rPr>
          <w:rFonts w:ascii="Arial" w:hAnsi="Arial" w:cs="Arial"/>
          <w:sz w:val="24"/>
          <w:szCs w:val="24"/>
        </w:rPr>
        <w:t>Use of appropriate resources, including literature and ICT</w:t>
      </w:r>
    </w:p>
    <w:p w14:paraId="2CAA4FFA"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Encouraging risk taking</w:t>
      </w:r>
    </w:p>
    <w:p w14:paraId="1CCAFE58"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 xml:space="preserve">On-going reviews within the lesson – AFL which lead to adapting the lesson to meet the needs of </w:t>
      </w:r>
      <w:r w:rsidR="00122D87" w:rsidRPr="00B14353">
        <w:rPr>
          <w:rFonts w:ascii="Arial" w:hAnsi="Arial" w:cs="Arial"/>
          <w:sz w:val="24"/>
        </w:rPr>
        <w:t>children</w:t>
      </w:r>
    </w:p>
    <w:p w14:paraId="328C2540" w14:textId="77777777" w:rsidR="00DD59A2"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Modelling, scaffolding and challenge of tasks</w:t>
      </w:r>
    </w:p>
    <w:p w14:paraId="457DD354" w14:textId="77777777" w:rsidR="00DD59A2" w:rsidRPr="00B14353" w:rsidRDefault="00DD59A2" w:rsidP="4BD99AED">
      <w:pPr>
        <w:pStyle w:val="ListParagraph"/>
        <w:numPr>
          <w:ilvl w:val="0"/>
          <w:numId w:val="27"/>
        </w:numPr>
        <w:spacing w:line="240" w:lineRule="auto"/>
        <w:ind w:left="360"/>
        <w:rPr>
          <w:rFonts w:ascii="Arial" w:hAnsi="Arial" w:cs="Arial"/>
          <w:sz w:val="24"/>
          <w:szCs w:val="24"/>
        </w:rPr>
      </w:pPr>
      <w:r w:rsidRPr="4BD99AED">
        <w:rPr>
          <w:rFonts w:ascii="Arial" w:hAnsi="Arial" w:cs="Arial"/>
          <w:sz w:val="24"/>
          <w:szCs w:val="24"/>
        </w:rPr>
        <w:t>Investigation, research, enquiry, reasoning and application of skills</w:t>
      </w:r>
    </w:p>
    <w:p w14:paraId="6D7FE61A" w14:textId="08D64922" w:rsidR="00CD40DF" w:rsidRPr="00B14353" w:rsidRDefault="00DD59A2" w:rsidP="002D210D">
      <w:pPr>
        <w:pStyle w:val="ListParagraph"/>
        <w:numPr>
          <w:ilvl w:val="0"/>
          <w:numId w:val="27"/>
        </w:numPr>
        <w:spacing w:line="240" w:lineRule="auto"/>
        <w:ind w:left="360"/>
        <w:rPr>
          <w:rFonts w:ascii="Arial" w:hAnsi="Arial" w:cs="Arial"/>
          <w:sz w:val="24"/>
        </w:rPr>
      </w:pPr>
      <w:r w:rsidRPr="00B14353">
        <w:rPr>
          <w:rFonts w:ascii="Arial" w:hAnsi="Arial" w:cs="Arial"/>
          <w:sz w:val="24"/>
        </w:rPr>
        <w:t>Appropriate pace / independent learning opportunities</w:t>
      </w:r>
    </w:p>
    <w:p w14:paraId="1FC04823" w14:textId="226C666E" w:rsidR="007B0692" w:rsidRPr="00B14353" w:rsidRDefault="007B0692" w:rsidP="4BD99AED">
      <w:pPr>
        <w:pStyle w:val="ListParagraph"/>
        <w:numPr>
          <w:ilvl w:val="0"/>
          <w:numId w:val="27"/>
        </w:numPr>
        <w:spacing w:line="240" w:lineRule="auto"/>
        <w:ind w:left="360"/>
        <w:rPr>
          <w:rFonts w:ascii="Arial" w:hAnsi="Arial" w:cs="Arial"/>
          <w:sz w:val="24"/>
          <w:szCs w:val="24"/>
        </w:rPr>
      </w:pPr>
      <w:r w:rsidRPr="4BD99AED">
        <w:rPr>
          <w:rFonts w:ascii="Arial" w:hAnsi="Arial" w:cs="Arial"/>
          <w:sz w:val="24"/>
          <w:szCs w:val="24"/>
        </w:rPr>
        <w:t>Knowledge/understanding of how children learn effectively and retain information</w:t>
      </w:r>
    </w:p>
    <w:p w14:paraId="46B2843E" w14:textId="77777777" w:rsidR="002752EC" w:rsidRDefault="002752EC" w:rsidP="00F149AF">
      <w:pPr>
        <w:pStyle w:val="ListParagraph"/>
        <w:spacing w:line="240" w:lineRule="auto"/>
        <w:ind w:left="0"/>
        <w:rPr>
          <w:rFonts w:ascii="Arial" w:hAnsi="Arial" w:cs="Arial"/>
          <w:b/>
          <w:sz w:val="24"/>
        </w:rPr>
      </w:pPr>
    </w:p>
    <w:p w14:paraId="5EAB68C8" w14:textId="212615C9" w:rsidR="00CD40DF" w:rsidRPr="00B14353" w:rsidRDefault="00CD40DF" w:rsidP="00F149AF">
      <w:pPr>
        <w:pStyle w:val="ListParagraph"/>
        <w:spacing w:line="240" w:lineRule="auto"/>
        <w:ind w:left="0"/>
        <w:rPr>
          <w:rFonts w:ascii="Arial" w:hAnsi="Arial" w:cs="Arial"/>
          <w:b/>
          <w:sz w:val="24"/>
        </w:rPr>
      </w:pPr>
      <w:r w:rsidRPr="00B14353">
        <w:rPr>
          <w:rFonts w:ascii="Arial" w:hAnsi="Arial" w:cs="Arial"/>
          <w:b/>
          <w:sz w:val="24"/>
        </w:rPr>
        <w:t xml:space="preserve">REVIEW </w:t>
      </w:r>
      <w:r w:rsidR="002B3E99">
        <w:rPr>
          <w:rFonts w:ascii="Arial" w:hAnsi="Arial" w:cs="Arial"/>
          <w:b/>
          <w:sz w:val="24"/>
        </w:rPr>
        <w:t>REGULARLY</w:t>
      </w:r>
    </w:p>
    <w:p w14:paraId="70DFABE0" w14:textId="77777777" w:rsidR="00CD40DF" w:rsidRPr="00B14353" w:rsidRDefault="00CD40DF" w:rsidP="00F149AF">
      <w:pPr>
        <w:pStyle w:val="ListParagraph"/>
        <w:spacing w:line="240" w:lineRule="auto"/>
        <w:ind w:left="0"/>
        <w:rPr>
          <w:rFonts w:ascii="Arial" w:hAnsi="Arial" w:cs="Arial"/>
          <w:b/>
          <w:sz w:val="24"/>
        </w:rPr>
      </w:pPr>
    </w:p>
    <w:p w14:paraId="4FD1ADCE" w14:textId="4EF79239" w:rsidR="00CD40DF" w:rsidRPr="00B14353" w:rsidRDefault="00CD40DF" w:rsidP="15426B7C">
      <w:pPr>
        <w:pStyle w:val="ListParagraph"/>
        <w:spacing w:line="240" w:lineRule="auto"/>
        <w:ind w:left="0"/>
        <w:rPr>
          <w:rFonts w:ascii="Arial" w:hAnsi="Arial" w:cs="Arial"/>
          <w:sz w:val="24"/>
          <w:szCs w:val="24"/>
        </w:rPr>
      </w:pPr>
      <w:r w:rsidRPr="15426B7C">
        <w:rPr>
          <w:rFonts w:ascii="Arial" w:hAnsi="Arial" w:cs="Arial"/>
          <w:sz w:val="24"/>
          <w:szCs w:val="24"/>
        </w:rPr>
        <w:t>This includes</w:t>
      </w:r>
      <w:r w:rsidR="56DFC992" w:rsidRPr="15426B7C">
        <w:rPr>
          <w:rFonts w:ascii="Arial" w:hAnsi="Arial" w:cs="Arial"/>
          <w:sz w:val="24"/>
          <w:szCs w:val="24"/>
        </w:rPr>
        <w:t xml:space="preserve"> the following</w:t>
      </w:r>
      <w:r w:rsidRPr="15426B7C">
        <w:rPr>
          <w:rFonts w:ascii="Arial" w:hAnsi="Arial" w:cs="Arial"/>
          <w:sz w:val="24"/>
          <w:szCs w:val="24"/>
        </w:rPr>
        <w:t>:</w:t>
      </w:r>
    </w:p>
    <w:p w14:paraId="3A059460" w14:textId="77777777" w:rsidR="00CD40DF" w:rsidRPr="00B14353" w:rsidRDefault="00CD40DF" w:rsidP="00F149AF">
      <w:pPr>
        <w:pStyle w:val="ListParagraph"/>
        <w:spacing w:line="240" w:lineRule="auto"/>
        <w:ind w:left="0"/>
        <w:rPr>
          <w:rFonts w:ascii="Arial" w:hAnsi="Arial" w:cs="Arial"/>
          <w:sz w:val="24"/>
        </w:rPr>
      </w:pPr>
    </w:p>
    <w:p w14:paraId="0319E6DE" w14:textId="77777777" w:rsidR="00CD40DF" w:rsidRPr="00B14353" w:rsidRDefault="00CD40DF" w:rsidP="002D210D">
      <w:pPr>
        <w:pStyle w:val="ListParagraph"/>
        <w:numPr>
          <w:ilvl w:val="0"/>
          <w:numId w:val="28"/>
        </w:numPr>
        <w:spacing w:after="0" w:line="240" w:lineRule="auto"/>
        <w:ind w:left="360"/>
        <w:rPr>
          <w:rFonts w:ascii="Arial" w:hAnsi="Arial" w:cs="Arial"/>
          <w:sz w:val="24"/>
        </w:rPr>
      </w:pPr>
      <w:r w:rsidRPr="00B14353">
        <w:rPr>
          <w:rFonts w:ascii="Arial" w:hAnsi="Arial" w:cs="Arial"/>
          <w:sz w:val="24"/>
        </w:rPr>
        <w:t>Conferencing 1:1 with the teacher</w:t>
      </w:r>
    </w:p>
    <w:p w14:paraId="13BA8AC6" w14:textId="77777777" w:rsidR="00CD40DF" w:rsidRPr="00B14353" w:rsidRDefault="00CD40DF" w:rsidP="002D210D">
      <w:pPr>
        <w:pStyle w:val="ListParagraph"/>
        <w:numPr>
          <w:ilvl w:val="0"/>
          <w:numId w:val="28"/>
        </w:numPr>
        <w:spacing w:after="0" w:line="240" w:lineRule="auto"/>
        <w:ind w:left="360"/>
        <w:rPr>
          <w:rFonts w:ascii="Arial" w:hAnsi="Arial" w:cs="Arial"/>
          <w:sz w:val="24"/>
        </w:rPr>
      </w:pPr>
      <w:r w:rsidRPr="00B14353">
        <w:rPr>
          <w:rFonts w:ascii="Arial" w:hAnsi="Arial" w:cs="Arial"/>
          <w:sz w:val="24"/>
        </w:rPr>
        <w:t>Quality marking and feedback which is responded to</w:t>
      </w:r>
    </w:p>
    <w:p w14:paraId="766A8347" w14:textId="77777777" w:rsidR="00CD40DF" w:rsidRPr="00B14353" w:rsidRDefault="00CD40DF" w:rsidP="002D210D">
      <w:pPr>
        <w:pStyle w:val="ListParagraph"/>
        <w:numPr>
          <w:ilvl w:val="0"/>
          <w:numId w:val="28"/>
        </w:numPr>
        <w:spacing w:after="0" w:line="240" w:lineRule="auto"/>
        <w:ind w:left="360"/>
        <w:rPr>
          <w:rFonts w:ascii="Arial" w:hAnsi="Arial" w:cs="Arial"/>
          <w:sz w:val="24"/>
        </w:rPr>
      </w:pPr>
      <w:r w:rsidRPr="00B14353">
        <w:rPr>
          <w:rFonts w:ascii="Arial" w:hAnsi="Arial" w:cs="Arial"/>
          <w:sz w:val="24"/>
        </w:rPr>
        <w:t>Peer and Self- assessment</w:t>
      </w:r>
    </w:p>
    <w:p w14:paraId="6F3B3838" w14:textId="77777777" w:rsidR="00CD40DF" w:rsidRPr="00B14353" w:rsidRDefault="00CD40DF" w:rsidP="002D210D">
      <w:pPr>
        <w:pStyle w:val="ListParagraph"/>
        <w:numPr>
          <w:ilvl w:val="0"/>
          <w:numId w:val="28"/>
        </w:numPr>
        <w:spacing w:after="0" w:line="240" w:lineRule="auto"/>
        <w:ind w:left="360"/>
        <w:rPr>
          <w:rFonts w:ascii="Arial" w:hAnsi="Arial" w:cs="Arial"/>
          <w:sz w:val="24"/>
        </w:rPr>
      </w:pPr>
      <w:r w:rsidRPr="00B14353">
        <w:rPr>
          <w:rFonts w:ascii="Arial" w:hAnsi="Arial" w:cs="Arial"/>
          <w:sz w:val="24"/>
        </w:rPr>
        <w:t>Use of data and tracking</w:t>
      </w:r>
    </w:p>
    <w:p w14:paraId="03651ACB" w14:textId="4D1E9331" w:rsidR="00CD40DF" w:rsidRDefault="00CD40DF" w:rsidP="002D210D">
      <w:pPr>
        <w:pStyle w:val="ListParagraph"/>
        <w:numPr>
          <w:ilvl w:val="0"/>
          <w:numId w:val="28"/>
        </w:numPr>
        <w:spacing w:after="0" w:line="240" w:lineRule="auto"/>
        <w:ind w:left="360"/>
        <w:rPr>
          <w:rFonts w:ascii="Arial" w:hAnsi="Arial" w:cs="Arial"/>
          <w:sz w:val="24"/>
        </w:rPr>
      </w:pPr>
      <w:r w:rsidRPr="00B14353">
        <w:rPr>
          <w:rFonts w:ascii="Arial" w:hAnsi="Arial" w:cs="Arial"/>
          <w:sz w:val="24"/>
        </w:rPr>
        <w:lastRenderedPageBreak/>
        <w:t xml:space="preserve">Use of formative and summative assessment </w:t>
      </w:r>
    </w:p>
    <w:p w14:paraId="29018A1B" w14:textId="5370BAED" w:rsidR="002B3E99" w:rsidRPr="00B14353" w:rsidRDefault="002B3E99" w:rsidP="002D210D">
      <w:pPr>
        <w:pStyle w:val="ListParagraph"/>
        <w:numPr>
          <w:ilvl w:val="0"/>
          <w:numId w:val="28"/>
        </w:numPr>
        <w:spacing w:after="0" w:line="240" w:lineRule="auto"/>
        <w:ind w:left="360"/>
        <w:rPr>
          <w:rFonts w:ascii="Arial" w:hAnsi="Arial" w:cs="Arial"/>
          <w:sz w:val="24"/>
        </w:rPr>
      </w:pPr>
      <w:r>
        <w:rPr>
          <w:rFonts w:ascii="Arial" w:hAnsi="Arial" w:cs="Arial"/>
          <w:sz w:val="24"/>
        </w:rPr>
        <w:t>Quizzing and recall activities</w:t>
      </w:r>
    </w:p>
    <w:p w14:paraId="40540256" w14:textId="117AFF51" w:rsidR="001A5D41" w:rsidRDefault="001A5D41" w:rsidP="00F149AF">
      <w:pPr>
        <w:spacing w:line="240" w:lineRule="auto"/>
        <w:rPr>
          <w:rFonts w:ascii="Arial" w:hAnsi="Arial" w:cs="Arial"/>
          <w:b/>
          <w:sz w:val="24"/>
        </w:rPr>
      </w:pPr>
    </w:p>
    <w:p w14:paraId="36A18F42" w14:textId="77777777" w:rsidR="00F56D4D" w:rsidRPr="00B14353" w:rsidRDefault="00F56D4D" w:rsidP="00F149AF">
      <w:pPr>
        <w:spacing w:line="240" w:lineRule="auto"/>
        <w:rPr>
          <w:rFonts w:ascii="Arial" w:hAnsi="Arial" w:cs="Arial"/>
          <w:b/>
          <w:sz w:val="24"/>
        </w:rPr>
      </w:pPr>
    </w:p>
    <w:p w14:paraId="3128AC42" w14:textId="77777777" w:rsidR="00F50A5F" w:rsidRPr="00B14353" w:rsidRDefault="1D9B47A2" w:rsidP="00F149AF">
      <w:pPr>
        <w:shd w:val="clear" w:color="auto" w:fill="F672DA"/>
        <w:spacing w:line="360" w:lineRule="auto"/>
        <w:rPr>
          <w:rFonts w:ascii="Arial" w:hAnsi="Arial" w:cs="Arial"/>
          <w:b/>
          <w:color w:val="FFFFFF" w:themeColor="background1"/>
          <w:sz w:val="24"/>
        </w:rPr>
      </w:pPr>
      <w:r w:rsidRPr="00B14353">
        <w:rPr>
          <w:rFonts w:ascii="Arial" w:hAnsi="Arial" w:cs="Arial"/>
          <w:b/>
          <w:bCs/>
          <w:color w:val="FFFFFF" w:themeColor="background1"/>
          <w:sz w:val="24"/>
          <w:szCs w:val="24"/>
        </w:rPr>
        <w:t>The Role of Subject Leaders</w:t>
      </w:r>
    </w:p>
    <w:p w14:paraId="65F1A65B" w14:textId="77777777" w:rsidR="002752EC" w:rsidRDefault="002752EC" w:rsidP="00F149AF">
      <w:pPr>
        <w:spacing w:after="120" w:line="240" w:lineRule="auto"/>
        <w:rPr>
          <w:rFonts w:ascii="Arial" w:eastAsia="MS Mincho" w:hAnsi="Arial" w:cs="Arial"/>
          <w:sz w:val="24"/>
          <w:szCs w:val="20"/>
        </w:rPr>
      </w:pPr>
    </w:p>
    <w:p w14:paraId="00652ECE" w14:textId="52BD64DE" w:rsidR="00CA7031" w:rsidRPr="00B14353" w:rsidRDefault="00CA7031" w:rsidP="00F149AF">
      <w:pPr>
        <w:spacing w:after="120" w:line="240" w:lineRule="auto"/>
        <w:rPr>
          <w:rFonts w:ascii="Arial" w:eastAsia="MS Mincho" w:hAnsi="Arial" w:cs="Arial"/>
          <w:sz w:val="24"/>
          <w:szCs w:val="24"/>
        </w:rPr>
      </w:pPr>
      <w:r w:rsidRPr="15426B7C">
        <w:rPr>
          <w:rFonts w:ascii="Arial" w:eastAsia="MS Mincho" w:hAnsi="Arial" w:cs="Arial"/>
          <w:sz w:val="24"/>
          <w:szCs w:val="24"/>
        </w:rPr>
        <w:t xml:space="preserve">The subject leader will take responsibility for leadership and management </w:t>
      </w:r>
      <w:r w:rsidRPr="15426B7C">
        <w:rPr>
          <w:rFonts w:ascii="Arial" w:eastAsia="MS Mincho" w:hAnsi="Arial" w:cs="Arial"/>
          <w:color w:val="000000" w:themeColor="text1"/>
          <w:sz w:val="24"/>
          <w:szCs w:val="24"/>
        </w:rPr>
        <w:t xml:space="preserve">of the subject </w:t>
      </w:r>
      <w:r w:rsidRPr="15426B7C">
        <w:rPr>
          <w:rFonts w:ascii="Arial" w:eastAsia="MS Mincho" w:hAnsi="Arial" w:cs="Arial"/>
          <w:sz w:val="24"/>
          <w:szCs w:val="24"/>
        </w:rPr>
        <w:t>to secure</w:t>
      </w:r>
      <w:r w:rsidR="02DBF7AF" w:rsidRPr="15426B7C">
        <w:rPr>
          <w:rFonts w:ascii="Arial" w:eastAsia="MS Mincho" w:hAnsi="Arial" w:cs="Arial"/>
          <w:sz w:val="24"/>
          <w:szCs w:val="24"/>
        </w:rPr>
        <w:t xml:space="preserve"> the following</w:t>
      </w:r>
      <w:r w:rsidRPr="15426B7C">
        <w:rPr>
          <w:rFonts w:ascii="Arial" w:eastAsia="MS Mincho" w:hAnsi="Arial" w:cs="Arial"/>
          <w:sz w:val="24"/>
          <w:szCs w:val="24"/>
        </w:rPr>
        <w:t>:</w:t>
      </w:r>
    </w:p>
    <w:p w14:paraId="44C14B9C" w14:textId="77777777" w:rsidR="00CA7031" w:rsidRPr="00B14353" w:rsidRDefault="00CA7031" w:rsidP="002D210D">
      <w:pPr>
        <w:numPr>
          <w:ilvl w:val="0"/>
          <w:numId w:val="29"/>
        </w:numPr>
        <w:spacing w:after="0" w:line="240" w:lineRule="auto"/>
        <w:ind w:left="360"/>
        <w:rPr>
          <w:rFonts w:ascii="Arial" w:eastAsia="MS Mincho" w:hAnsi="Arial" w:cs="Times New Roman"/>
          <w:sz w:val="24"/>
          <w:szCs w:val="24"/>
        </w:rPr>
      </w:pPr>
      <w:r w:rsidRPr="00B14353">
        <w:rPr>
          <w:rFonts w:ascii="Arial" w:eastAsia="MS Mincho" w:hAnsi="Arial" w:cs="Times New Roman"/>
          <w:sz w:val="24"/>
          <w:szCs w:val="24"/>
        </w:rPr>
        <w:t>High quality teaching</w:t>
      </w:r>
    </w:p>
    <w:p w14:paraId="467E710C" w14:textId="77777777" w:rsidR="00CA7031" w:rsidRPr="00B14353" w:rsidRDefault="00CA7031" w:rsidP="002D210D">
      <w:pPr>
        <w:numPr>
          <w:ilvl w:val="0"/>
          <w:numId w:val="29"/>
        </w:numPr>
        <w:spacing w:after="0" w:line="240" w:lineRule="auto"/>
        <w:ind w:left="360"/>
        <w:rPr>
          <w:rFonts w:ascii="Arial" w:eastAsia="MS Mincho" w:hAnsi="Arial" w:cs="Times New Roman"/>
          <w:sz w:val="24"/>
          <w:szCs w:val="24"/>
        </w:rPr>
      </w:pPr>
      <w:r w:rsidRPr="00B14353">
        <w:rPr>
          <w:rFonts w:ascii="Arial" w:eastAsia="MS Mincho" w:hAnsi="Arial" w:cs="Times New Roman"/>
          <w:sz w:val="24"/>
          <w:szCs w:val="24"/>
        </w:rPr>
        <w:t>Effective use of resources</w:t>
      </w:r>
    </w:p>
    <w:p w14:paraId="4E86F13A" w14:textId="76315DAE" w:rsidR="00302903" w:rsidRPr="00B14353" w:rsidRDefault="00CA7031" w:rsidP="002D210D">
      <w:pPr>
        <w:numPr>
          <w:ilvl w:val="0"/>
          <w:numId w:val="29"/>
        </w:numPr>
        <w:spacing w:after="0" w:line="240" w:lineRule="auto"/>
        <w:ind w:left="360"/>
        <w:rPr>
          <w:rFonts w:ascii="Arial" w:eastAsia="MS Mincho" w:hAnsi="Arial" w:cs="Times New Roman"/>
          <w:sz w:val="24"/>
          <w:szCs w:val="24"/>
        </w:rPr>
      </w:pPr>
      <w:r w:rsidRPr="00B14353">
        <w:rPr>
          <w:rFonts w:ascii="Arial" w:eastAsia="MS Mincho" w:hAnsi="Arial" w:cs="Times New Roman"/>
          <w:sz w:val="24"/>
          <w:szCs w:val="24"/>
        </w:rPr>
        <w:t>Improved standards of learning and achievement for all</w:t>
      </w:r>
    </w:p>
    <w:p w14:paraId="21AD1308" w14:textId="77777777" w:rsidR="002752EC" w:rsidRDefault="002752EC" w:rsidP="00F149AF">
      <w:pPr>
        <w:spacing w:before="120" w:after="120" w:line="240" w:lineRule="auto"/>
        <w:rPr>
          <w:rFonts w:ascii="Arial" w:eastAsia="MS Mincho" w:hAnsi="Arial" w:cs="Times New Roman"/>
          <w:b/>
          <w:bCs/>
          <w:sz w:val="24"/>
          <w:szCs w:val="24"/>
        </w:rPr>
      </w:pPr>
    </w:p>
    <w:p w14:paraId="765280E3" w14:textId="1BFBB074" w:rsidR="00CA7031" w:rsidRPr="00B14353" w:rsidRDefault="1D9B47A2" w:rsidP="00F149AF">
      <w:pPr>
        <w:spacing w:before="120" w:after="120" w:line="240" w:lineRule="auto"/>
        <w:rPr>
          <w:rFonts w:ascii="Arial" w:eastAsia="MS Mincho" w:hAnsi="Arial" w:cs="Times New Roman"/>
          <w:b/>
          <w:bCs/>
          <w:sz w:val="24"/>
          <w:szCs w:val="24"/>
        </w:rPr>
      </w:pPr>
      <w:r w:rsidRPr="00B14353">
        <w:rPr>
          <w:rFonts w:ascii="Arial" w:eastAsia="MS Mincho" w:hAnsi="Arial" w:cs="Times New Roman"/>
          <w:b/>
          <w:bCs/>
          <w:sz w:val="24"/>
          <w:szCs w:val="24"/>
        </w:rPr>
        <w:t>Strategic direction</w:t>
      </w:r>
    </w:p>
    <w:p w14:paraId="310F0DBE" w14:textId="77777777" w:rsidR="002752EC" w:rsidRDefault="002752EC" w:rsidP="00F149AF">
      <w:pPr>
        <w:spacing w:before="120" w:after="120" w:line="240" w:lineRule="auto"/>
        <w:rPr>
          <w:rFonts w:ascii="Arial" w:eastAsia="MS Mincho" w:hAnsi="Arial" w:cs="Times New Roman"/>
          <w:sz w:val="24"/>
          <w:szCs w:val="24"/>
        </w:rPr>
      </w:pPr>
    </w:p>
    <w:p w14:paraId="672C9903" w14:textId="0287DBFC" w:rsidR="00302903" w:rsidRPr="00B14353" w:rsidRDefault="00302903" w:rsidP="00F149AF">
      <w:pPr>
        <w:spacing w:before="120" w:after="120" w:line="240" w:lineRule="auto"/>
        <w:rPr>
          <w:rFonts w:ascii="Arial" w:eastAsia="MS Mincho" w:hAnsi="Arial" w:cs="Times New Roman"/>
          <w:sz w:val="24"/>
          <w:szCs w:val="24"/>
        </w:rPr>
      </w:pPr>
      <w:r w:rsidRPr="00B14353">
        <w:rPr>
          <w:rFonts w:ascii="Arial" w:eastAsia="MS Mincho" w:hAnsi="Arial" w:cs="Times New Roman"/>
          <w:sz w:val="24"/>
          <w:szCs w:val="24"/>
        </w:rPr>
        <w:t>The subject leader should:</w:t>
      </w:r>
    </w:p>
    <w:p w14:paraId="357C4D74" w14:textId="0EDDBFEB" w:rsidR="00CA7031" w:rsidRPr="00B14353" w:rsidRDefault="00302903" w:rsidP="4BD99AED">
      <w:pPr>
        <w:numPr>
          <w:ilvl w:val="0"/>
          <w:numId w:val="30"/>
        </w:numPr>
        <w:spacing w:after="0" w:line="240" w:lineRule="auto"/>
        <w:rPr>
          <w:rFonts w:eastAsiaTheme="minorEastAsia"/>
          <w:sz w:val="24"/>
          <w:szCs w:val="24"/>
        </w:rPr>
      </w:pPr>
      <w:r w:rsidRPr="4BD99AED">
        <w:rPr>
          <w:rFonts w:ascii="Arial" w:eastAsia="MS Mincho" w:hAnsi="Arial" w:cs="Times New Roman"/>
          <w:sz w:val="24"/>
          <w:szCs w:val="24"/>
        </w:rPr>
        <w:t>k</w:t>
      </w:r>
      <w:r w:rsidR="1D9B47A2" w:rsidRPr="4BD99AED">
        <w:rPr>
          <w:rFonts w:ascii="Arial" w:eastAsia="MS Mincho" w:hAnsi="Arial" w:cs="Times New Roman"/>
          <w:sz w:val="24"/>
          <w:szCs w:val="24"/>
        </w:rPr>
        <w:t xml:space="preserve">eep abreast of relevant national, local and school research pertaining to the subject area, as well as research and inspection evidence, to inform practices, expectations, and teaching methods </w:t>
      </w:r>
    </w:p>
    <w:p w14:paraId="1CBEACBE" w14:textId="77777777" w:rsidR="002752EC" w:rsidRDefault="00302903" w:rsidP="002752EC">
      <w:pPr>
        <w:numPr>
          <w:ilvl w:val="0"/>
          <w:numId w:val="30"/>
        </w:numPr>
        <w:spacing w:after="0" w:line="240" w:lineRule="auto"/>
        <w:rPr>
          <w:sz w:val="24"/>
          <w:szCs w:val="24"/>
        </w:rPr>
      </w:pPr>
      <w:r w:rsidRPr="00B14353">
        <w:rPr>
          <w:rFonts w:ascii="Arial" w:eastAsia="MS Mincho" w:hAnsi="Arial" w:cs="Times New Roman"/>
          <w:sz w:val="24"/>
          <w:szCs w:val="24"/>
        </w:rPr>
        <w:t>a</w:t>
      </w:r>
      <w:r w:rsidR="1D9B47A2" w:rsidRPr="00B14353">
        <w:rPr>
          <w:rFonts w:ascii="Arial" w:eastAsia="MS Mincho" w:hAnsi="Arial" w:cs="Times New Roman"/>
          <w:sz w:val="24"/>
          <w:szCs w:val="24"/>
        </w:rPr>
        <w:t>ccess examples of good practice beyond TEACH and use this information to develop provision across all schools in our Trust</w:t>
      </w:r>
    </w:p>
    <w:p w14:paraId="5F36A5B3" w14:textId="299D9089" w:rsidR="00CA7031" w:rsidRPr="002752EC" w:rsidRDefault="00302903" w:rsidP="4BD99AED">
      <w:pPr>
        <w:numPr>
          <w:ilvl w:val="0"/>
          <w:numId w:val="30"/>
        </w:numPr>
        <w:spacing w:after="0" w:line="240" w:lineRule="auto"/>
        <w:rPr>
          <w:sz w:val="24"/>
          <w:szCs w:val="24"/>
        </w:rPr>
      </w:pPr>
      <w:r w:rsidRPr="4BD99AED">
        <w:rPr>
          <w:rFonts w:ascii="Arial" w:eastAsia="MS Mincho" w:hAnsi="Arial" w:cs="Times New Roman"/>
          <w:sz w:val="24"/>
          <w:szCs w:val="24"/>
        </w:rPr>
        <w:t>c</w:t>
      </w:r>
      <w:r w:rsidR="1D9B47A2" w:rsidRPr="4BD99AED">
        <w:rPr>
          <w:rFonts w:ascii="Arial" w:eastAsia="MS Mincho" w:hAnsi="Arial" w:cs="Times New Roman"/>
          <w:sz w:val="24"/>
          <w:szCs w:val="24"/>
        </w:rPr>
        <w:t>reate a climate which enables staff to develop and maintain positive attitudes towards the subject and confidence in teaching it</w:t>
      </w:r>
    </w:p>
    <w:p w14:paraId="4E7FB29F" w14:textId="78724AB3" w:rsidR="00CA7031" w:rsidRPr="00B14353" w:rsidRDefault="00302903" w:rsidP="4BD99AED">
      <w:pPr>
        <w:numPr>
          <w:ilvl w:val="0"/>
          <w:numId w:val="30"/>
        </w:numPr>
        <w:spacing w:after="0" w:line="240" w:lineRule="auto"/>
        <w:rPr>
          <w:rFonts w:ascii="Arial" w:eastAsia="MS Mincho" w:hAnsi="Arial" w:cs="Times New Roman"/>
          <w:sz w:val="24"/>
          <w:szCs w:val="24"/>
        </w:rPr>
      </w:pPr>
      <w:r w:rsidRPr="4BD99AED">
        <w:rPr>
          <w:rFonts w:ascii="Arial" w:eastAsia="MS Mincho" w:hAnsi="Arial" w:cs="Times New Roman"/>
          <w:sz w:val="24"/>
          <w:szCs w:val="24"/>
        </w:rPr>
        <w:t>e</w:t>
      </w:r>
      <w:r w:rsidR="00CA7031" w:rsidRPr="4BD99AED">
        <w:rPr>
          <w:rFonts w:ascii="Arial" w:eastAsia="MS Mincho" w:hAnsi="Arial" w:cs="Times New Roman"/>
          <w:sz w:val="24"/>
          <w:szCs w:val="24"/>
        </w:rPr>
        <w:t xml:space="preserve">stablish a clear, shared understanding of the importance and role of the subject in contributing to </w:t>
      </w:r>
      <w:r w:rsidR="00122D87" w:rsidRPr="4BD99AED">
        <w:rPr>
          <w:rFonts w:ascii="Arial" w:eastAsia="MS Mincho" w:hAnsi="Arial" w:cs="Times New Roman"/>
          <w:sz w:val="24"/>
          <w:szCs w:val="24"/>
        </w:rPr>
        <w:t>children’s</w:t>
      </w:r>
      <w:r w:rsidR="00CA7031" w:rsidRPr="4BD99AED">
        <w:rPr>
          <w:rFonts w:ascii="Arial" w:eastAsia="MS Mincho" w:hAnsi="Arial" w:cs="Times New Roman"/>
          <w:sz w:val="24"/>
          <w:szCs w:val="24"/>
        </w:rPr>
        <w:t xml:space="preserve"> spiritual, moral, cultural, mental and physical development, and in preparing </w:t>
      </w:r>
      <w:r w:rsidR="00122D87" w:rsidRPr="4BD99AED">
        <w:rPr>
          <w:rFonts w:ascii="Arial" w:eastAsia="MS Mincho" w:hAnsi="Arial" w:cs="Times New Roman"/>
          <w:sz w:val="24"/>
          <w:szCs w:val="24"/>
        </w:rPr>
        <w:t>children</w:t>
      </w:r>
      <w:r w:rsidR="00CA7031" w:rsidRPr="4BD99AED">
        <w:rPr>
          <w:rFonts w:ascii="Arial" w:eastAsia="MS Mincho" w:hAnsi="Arial" w:cs="Times New Roman"/>
          <w:sz w:val="24"/>
          <w:szCs w:val="24"/>
        </w:rPr>
        <w:t xml:space="preserve"> for the opportunities, responsibilities and experiences of adult life</w:t>
      </w:r>
    </w:p>
    <w:p w14:paraId="13F45B80" w14:textId="07520BCF" w:rsidR="00CA7031" w:rsidRPr="00B14353" w:rsidRDefault="00302903" w:rsidP="4BD99AED">
      <w:pPr>
        <w:numPr>
          <w:ilvl w:val="0"/>
          <w:numId w:val="30"/>
        </w:numPr>
        <w:spacing w:after="0" w:line="240" w:lineRule="auto"/>
        <w:rPr>
          <w:rFonts w:ascii="Arial" w:eastAsia="MS Mincho" w:hAnsi="Arial" w:cs="Times New Roman"/>
          <w:sz w:val="24"/>
          <w:szCs w:val="24"/>
        </w:rPr>
      </w:pPr>
      <w:r w:rsidRPr="4BD99AED">
        <w:rPr>
          <w:rFonts w:ascii="Arial" w:eastAsia="MS Mincho" w:hAnsi="Arial" w:cs="Times New Roman"/>
          <w:sz w:val="24"/>
          <w:szCs w:val="24"/>
        </w:rPr>
        <w:t>u</w:t>
      </w:r>
      <w:r w:rsidR="1D9B47A2" w:rsidRPr="4BD99AED">
        <w:rPr>
          <w:rFonts w:ascii="Arial" w:eastAsia="MS Mincho" w:hAnsi="Arial" w:cs="Times New Roman"/>
          <w:sz w:val="24"/>
          <w:szCs w:val="24"/>
        </w:rPr>
        <w:t>se evidence effectively to identify areas of underachievement and support teachers to modify provisions accordingly</w:t>
      </w:r>
    </w:p>
    <w:p w14:paraId="6F1FE4A6" w14:textId="7C6FC8C4" w:rsidR="007B0692" w:rsidRPr="00B14353" w:rsidRDefault="00302903" w:rsidP="4BD99AED">
      <w:pPr>
        <w:numPr>
          <w:ilvl w:val="0"/>
          <w:numId w:val="30"/>
        </w:numPr>
        <w:spacing w:after="0" w:line="240" w:lineRule="auto"/>
        <w:rPr>
          <w:strike/>
          <w:sz w:val="24"/>
          <w:szCs w:val="24"/>
        </w:rPr>
      </w:pPr>
      <w:r w:rsidRPr="4BD99AED">
        <w:rPr>
          <w:rFonts w:ascii="Arial" w:eastAsia="MS Mincho" w:hAnsi="Arial" w:cs="Times New Roman"/>
          <w:sz w:val="24"/>
          <w:szCs w:val="24"/>
        </w:rPr>
        <w:t>w</w:t>
      </w:r>
      <w:r w:rsidR="1D9B47A2" w:rsidRPr="4BD99AED">
        <w:rPr>
          <w:rFonts w:ascii="Arial" w:eastAsia="MS Mincho" w:hAnsi="Arial" w:cs="Times New Roman"/>
          <w:sz w:val="24"/>
          <w:szCs w:val="24"/>
        </w:rPr>
        <w:t>ork with SLT to monitor and evaluate the effectiveness of the teaching and learning ensuring the key learning is being taught effectively</w:t>
      </w:r>
    </w:p>
    <w:p w14:paraId="0A341399" w14:textId="677604EE" w:rsidR="00CD40DF" w:rsidRPr="00B14353" w:rsidRDefault="007B0692" w:rsidP="4BD99AED">
      <w:pPr>
        <w:numPr>
          <w:ilvl w:val="0"/>
          <w:numId w:val="30"/>
        </w:numPr>
        <w:spacing w:after="0" w:line="240" w:lineRule="auto"/>
        <w:rPr>
          <w:strike/>
          <w:sz w:val="24"/>
          <w:szCs w:val="24"/>
        </w:rPr>
      </w:pPr>
      <w:r w:rsidRPr="4BD99AED">
        <w:rPr>
          <w:rFonts w:ascii="Arial" w:eastAsia="MS Mincho" w:hAnsi="Arial" w:cs="Times New Roman"/>
          <w:sz w:val="24"/>
          <w:szCs w:val="24"/>
        </w:rPr>
        <w:t>t</w:t>
      </w:r>
      <w:r w:rsidR="1D9B47A2" w:rsidRPr="4BD99AED">
        <w:rPr>
          <w:rFonts w:ascii="Arial" w:eastAsia="MS Mincho" w:hAnsi="Arial" w:cs="Times New Roman"/>
          <w:sz w:val="24"/>
          <w:szCs w:val="24"/>
        </w:rPr>
        <w:t>hrough pupil conferencing</w:t>
      </w:r>
      <w:r w:rsidRPr="4BD99AED">
        <w:rPr>
          <w:rFonts w:ascii="Arial" w:eastAsia="MS Mincho" w:hAnsi="Arial" w:cs="Times New Roman"/>
          <w:sz w:val="24"/>
          <w:szCs w:val="24"/>
        </w:rPr>
        <w:t>,</w:t>
      </w:r>
      <w:r w:rsidR="1D9B47A2" w:rsidRPr="4BD99AED">
        <w:rPr>
          <w:rFonts w:ascii="Arial" w:eastAsia="MS Mincho" w:hAnsi="Arial" w:cs="Times New Roman"/>
          <w:sz w:val="24"/>
          <w:szCs w:val="24"/>
        </w:rPr>
        <w:t xml:space="preserve"> identify if key learning is being retained.</w:t>
      </w:r>
    </w:p>
    <w:p w14:paraId="60E7CF1B" w14:textId="77777777" w:rsidR="00CD40DF" w:rsidRPr="00B14353" w:rsidRDefault="00CD40DF" w:rsidP="00F149AF">
      <w:pPr>
        <w:spacing w:before="120" w:after="120" w:line="240" w:lineRule="auto"/>
        <w:rPr>
          <w:rFonts w:ascii="Arial" w:eastAsia="MS Mincho" w:hAnsi="Arial" w:cs="Times New Roman"/>
          <w:b/>
          <w:sz w:val="24"/>
          <w:szCs w:val="24"/>
        </w:rPr>
      </w:pPr>
    </w:p>
    <w:p w14:paraId="3801223D" w14:textId="4C314E9D" w:rsidR="00CA7031" w:rsidRPr="00B14353" w:rsidRDefault="00CA7031" w:rsidP="00F149AF">
      <w:pPr>
        <w:spacing w:before="120" w:after="120" w:line="240" w:lineRule="auto"/>
        <w:rPr>
          <w:rFonts w:ascii="Arial" w:eastAsia="MS Mincho" w:hAnsi="Arial" w:cs="Times New Roman"/>
          <w:b/>
          <w:sz w:val="24"/>
          <w:szCs w:val="24"/>
        </w:rPr>
      </w:pPr>
      <w:r w:rsidRPr="00B14353">
        <w:rPr>
          <w:rFonts w:ascii="Arial" w:eastAsia="MS Mincho" w:hAnsi="Arial" w:cs="Times New Roman"/>
          <w:b/>
          <w:sz w:val="24"/>
          <w:szCs w:val="24"/>
        </w:rPr>
        <w:t>Teaching and learning</w:t>
      </w:r>
    </w:p>
    <w:p w14:paraId="6CE16753" w14:textId="77777777" w:rsidR="002752EC" w:rsidRDefault="002752EC" w:rsidP="00F149AF">
      <w:pPr>
        <w:spacing w:before="120" w:after="120" w:line="240" w:lineRule="auto"/>
        <w:rPr>
          <w:rFonts w:ascii="Arial" w:eastAsia="MS Mincho" w:hAnsi="Arial" w:cs="Times New Roman"/>
          <w:sz w:val="24"/>
          <w:szCs w:val="24"/>
        </w:rPr>
      </w:pPr>
    </w:p>
    <w:p w14:paraId="1AA1B3CE" w14:textId="298EF889" w:rsidR="00302903" w:rsidRPr="00B14353" w:rsidRDefault="00302903" w:rsidP="00F149AF">
      <w:pPr>
        <w:spacing w:before="120" w:after="120" w:line="240" w:lineRule="auto"/>
        <w:rPr>
          <w:rFonts w:ascii="Arial" w:eastAsia="MS Mincho" w:hAnsi="Arial" w:cs="Times New Roman"/>
          <w:sz w:val="24"/>
          <w:szCs w:val="24"/>
        </w:rPr>
      </w:pPr>
      <w:r w:rsidRPr="00B14353">
        <w:rPr>
          <w:rFonts w:ascii="Arial" w:eastAsia="MS Mincho" w:hAnsi="Arial" w:cs="Times New Roman"/>
          <w:sz w:val="24"/>
          <w:szCs w:val="24"/>
        </w:rPr>
        <w:t>The subject leader should:</w:t>
      </w:r>
    </w:p>
    <w:p w14:paraId="1E8B596D" w14:textId="4BD00F84" w:rsidR="00CA7031" w:rsidRPr="00B14353" w:rsidRDefault="00302903" w:rsidP="4BD99AED">
      <w:pPr>
        <w:numPr>
          <w:ilvl w:val="0"/>
          <w:numId w:val="31"/>
        </w:numPr>
        <w:spacing w:before="120" w:after="120" w:line="240" w:lineRule="auto"/>
        <w:contextualSpacing/>
        <w:rPr>
          <w:rFonts w:ascii="Arial" w:eastAsia="MS Mincho" w:hAnsi="Arial" w:cs="Arial"/>
          <w:sz w:val="24"/>
          <w:szCs w:val="24"/>
        </w:rPr>
      </w:pPr>
      <w:r w:rsidRPr="4BD99AED">
        <w:rPr>
          <w:rFonts w:ascii="Arial" w:eastAsia="MS Mincho" w:hAnsi="Arial" w:cs="Arial"/>
          <w:sz w:val="24"/>
          <w:szCs w:val="24"/>
        </w:rPr>
        <w:t>e</w:t>
      </w:r>
      <w:r w:rsidR="1D9B47A2" w:rsidRPr="4BD99AED">
        <w:rPr>
          <w:rFonts w:ascii="Arial" w:eastAsia="MS Mincho" w:hAnsi="Arial" w:cs="Arial"/>
          <w:sz w:val="24"/>
          <w:szCs w:val="24"/>
        </w:rPr>
        <w:t xml:space="preserve">nsure all children access the planned curriculum coverage, continuity and progression in the subject </w:t>
      </w:r>
    </w:p>
    <w:p w14:paraId="62F26736" w14:textId="2134F797" w:rsidR="00CA7031" w:rsidRPr="00B14353" w:rsidRDefault="00302903" w:rsidP="4BD99AED">
      <w:pPr>
        <w:numPr>
          <w:ilvl w:val="0"/>
          <w:numId w:val="31"/>
        </w:numPr>
        <w:spacing w:before="120" w:after="120" w:line="240" w:lineRule="auto"/>
        <w:contextualSpacing/>
        <w:rPr>
          <w:rFonts w:ascii="Arial" w:eastAsia="MS Mincho" w:hAnsi="Arial" w:cs="Arial"/>
          <w:sz w:val="24"/>
          <w:szCs w:val="24"/>
        </w:rPr>
      </w:pPr>
      <w:r w:rsidRPr="4BD99AED">
        <w:rPr>
          <w:rFonts w:ascii="Arial" w:eastAsia="MS Mincho" w:hAnsi="Arial" w:cs="Arial"/>
          <w:sz w:val="24"/>
          <w:szCs w:val="24"/>
        </w:rPr>
        <w:t>m</w:t>
      </w:r>
      <w:r w:rsidR="00CA7031" w:rsidRPr="4BD99AED">
        <w:rPr>
          <w:rFonts w:ascii="Arial" w:eastAsia="MS Mincho" w:hAnsi="Arial" w:cs="Arial"/>
          <w:sz w:val="24"/>
          <w:szCs w:val="24"/>
        </w:rPr>
        <w:t xml:space="preserve">ake sure that teachers are clear about the teaching objectives in lessons, understand the sequence of knowledge and skills development in the subject, and communicate such information to </w:t>
      </w:r>
      <w:r w:rsidR="00122D87" w:rsidRPr="4BD99AED">
        <w:rPr>
          <w:rFonts w:ascii="Arial" w:eastAsia="MS Mincho" w:hAnsi="Arial" w:cs="Arial"/>
          <w:sz w:val="24"/>
          <w:szCs w:val="24"/>
        </w:rPr>
        <w:t>children</w:t>
      </w:r>
    </w:p>
    <w:p w14:paraId="1E6F22B6" w14:textId="30150AFA" w:rsidR="00CA7031" w:rsidRPr="00B14353" w:rsidRDefault="00302903" w:rsidP="4BD99AED">
      <w:pPr>
        <w:numPr>
          <w:ilvl w:val="0"/>
          <w:numId w:val="31"/>
        </w:numPr>
        <w:spacing w:before="120" w:after="120" w:line="240" w:lineRule="auto"/>
        <w:contextualSpacing/>
        <w:rPr>
          <w:rFonts w:ascii="Arial" w:eastAsia="MS Mincho" w:hAnsi="Arial" w:cs="Arial"/>
          <w:sz w:val="24"/>
          <w:szCs w:val="24"/>
        </w:rPr>
      </w:pPr>
      <w:r w:rsidRPr="4BD99AED">
        <w:rPr>
          <w:rFonts w:ascii="Arial" w:eastAsia="MS Mincho" w:hAnsi="Arial" w:cs="Arial"/>
          <w:sz w:val="24"/>
          <w:szCs w:val="24"/>
        </w:rPr>
        <w:t>e</w:t>
      </w:r>
      <w:r w:rsidR="00CA7031" w:rsidRPr="4BD99AED">
        <w:rPr>
          <w:rFonts w:ascii="Arial" w:eastAsia="MS Mincho" w:hAnsi="Arial" w:cs="Arial"/>
          <w:sz w:val="24"/>
          <w:szCs w:val="24"/>
        </w:rPr>
        <w:t>valuate the teaching of the subject in the school use this analysis to identify effective practice and areas for improvement, and take action to improve further the quality of teaching</w:t>
      </w:r>
    </w:p>
    <w:p w14:paraId="2893643B" w14:textId="313A25D4" w:rsidR="00CA7031" w:rsidRPr="00B14353" w:rsidRDefault="00302903" w:rsidP="4BD99AED">
      <w:pPr>
        <w:numPr>
          <w:ilvl w:val="0"/>
          <w:numId w:val="31"/>
        </w:numPr>
        <w:spacing w:before="120" w:after="120" w:line="240" w:lineRule="auto"/>
        <w:contextualSpacing/>
        <w:rPr>
          <w:rFonts w:ascii="Arial" w:eastAsia="MS Mincho" w:hAnsi="Arial" w:cs="Arial"/>
          <w:sz w:val="24"/>
          <w:szCs w:val="24"/>
        </w:rPr>
      </w:pPr>
      <w:r w:rsidRPr="4BD99AED">
        <w:rPr>
          <w:rFonts w:ascii="Arial" w:eastAsia="MS Mincho" w:hAnsi="Arial" w:cs="Arial"/>
          <w:sz w:val="24"/>
          <w:szCs w:val="24"/>
        </w:rPr>
        <w:lastRenderedPageBreak/>
        <w:t>d</w:t>
      </w:r>
      <w:r w:rsidR="00CA7031" w:rsidRPr="4BD99AED">
        <w:rPr>
          <w:rFonts w:ascii="Arial" w:eastAsia="MS Mincho" w:hAnsi="Arial" w:cs="Arial"/>
          <w:sz w:val="24"/>
          <w:szCs w:val="24"/>
        </w:rPr>
        <w:t xml:space="preserve">evelop effective links with the local community, including business and industry, in order to extend the curriculum, enhance teaching and to develop </w:t>
      </w:r>
      <w:r w:rsidR="00122D87" w:rsidRPr="4BD99AED">
        <w:rPr>
          <w:rFonts w:ascii="Arial" w:eastAsia="MS Mincho" w:hAnsi="Arial" w:cs="Arial"/>
          <w:sz w:val="24"/>
          <w:szCs w:val="24"/>
        </w:rPr>
        <w:t>children’s</w:t>
      </w:r>
      <w:r w:rsidR="00CA7031" w:rsidRPr="4BD99AED">
        <w:rPr>
          <w:rFonts w:ascii="Arial" w:eastAsia="MS Mincho" w:hAnsi="Arial" w:cs="Arial"/>
          <w:sz w:val="24"/>
          <w:szCs w:val="24"/>
        </w:rPr>
        <w:t xml:space="preserve"> wider understanding</w:t>
      </w:r>
    </w:p>
    <w:p w14:paraId="3D5560F4" w14:textId="18433B06" w:rsidR="002D210D" w:rsidRPr="00B14353" w:rsidRDefault="00302903" w:rsidP="00F149AF">
      <w:pPr>
        <w:numPr>
          <w:ilvl w:val="0"/>
          <w:numId w:val="31"/>
        </w:numPr>
        <w:spacing w:before="120" w:after="120" w:line="240" w:lineRule="auto"/>
        <w:rPr>
          <w:rFonts w:ascii="Arial" w:eastAsia="MS Mincho" w:hAnsi="Arial" w:cs="Arial"/>
          <w:sz w:val="24"/>
          <w:szCs w:val="24"/>
        </w:rPr>
      </w:pPr>
      <w:r w:rsidRPr="54E016D0">
        <w:rPr>
          <w:rFonts w:ascii="Arial" w:eastAsia="MS Mincho" w:hAnsi="Arial" w:cs="Arial"/>
          <w:sz w:val="24"/>
          <w:szCs w:val="24"/>
        </w:rPr>
        <w:t>s</w:t>
      </w:r>
      <w:r w:rsidR="1D9B47A2" w:rsidRPr="54E016D0">
        <w:rPr>
          <w:rFonts w:ascii="Arial" w:eastAsia="MS Mincho" w:hAnsi="Arial" w:cs="Arial"/>
          <w:sz w:val="24"/>
          <w:szCs w:val="24"/>
        </w:rPr>
        <w:t>upport the effective and efficient management and organisation of learning resources, including IT and enrichment opportunities</w:t>
      </w:r>
      <w:r w:rsidRPr="54E016D0">
        <w:rPr>
          <w:rFonts w:ascii="Arial" w:eastAsia="MS Mincho" w:hAnsi="Arial" w:cs="Arial"/>
          <w:sz w:val="24"/>
          <w:szCs w:val="24"/>
        </w:rPr>
        <w:t>.</w:t>
      </w:r>
    </w:p>
    <w:p w14:paraId="5A870A0F" w14:textId="1E45C6E7" w:rsidR="002D210D" w:rsidRDefault="002D210D" w:rsidP="00F149AF">
      <w:pPr>
        <w:spacing w:before="120" w:after="120" w:line="240" w:lineRule="auto"/>
        <w:rPr>
          <w:rFonts w:ascii="Arial" w:eastAsia="MS Mincho" w:hAnsi="Arial" w:cs="Arial"/>
          <w:sz w:val="24"/>
          <w:szCs w:val="24"/>
        </w:rPr>
      </w:pPr>
    </w:p>
    <w:p w14:paraId="75EC472F" w14:textId="77777777" w:rsidR="002752EC" w:rsidRPr="00B14353" w:rsidRDefault="002752EC" w:rsidP="00F149AF">
      <w:pPr>
        <w:spacing w:before="120" w:after="120" w:line="240" w:lineRule="auto"/>
        <w:rPr>
          <w:rFonts w:ascii="Arial" w:eastAsia="MS Mincho" w:hAnsi="Arial" w:cs="Arial"/>
          <w:sz w:val="24"/>
          <w:szCs w:val="24"/>
        </w:rPr>
      </w:pPr>
    </w:p>
    <w:p w14:paraId="5127BDB2" w14:textId="77777777" w:rsidR="00CA7031" w:rsidRPr="00B14353" w:rsidRDefault="00CA7031" w:rsidP="00F149AF">
      <w:pPr>
        <w:shd w:val="clear" w:color="auto" w:fill="F672DA"/>
        <w:spacing w:after="0" w:line="360" w:lineRule="auto"/>
        <w:rPr>
          <w:rFonts w:ascii="Arial" w:eastAsia="Times New Roman" w:hAnsi="Arial" w:cs="Arial"/>
          <w:b/>
          <w:color w:val="FFFFFF"/>
          <w:sz w:val="24"/>
          <w:szCs w:val="24"/>
        </w:rPr>
      </w:pPr>
      <w:r w:rsidRPr="00B14353">
        <w:rPr>
          <w:rFonts w:ascii="Arial" w:eastAsia="Times New Roman" w:hAnsi="Arial" w:cs="Arial"/>
          <w:b/>
          <w:color w:val="FFFFFF"/>
          <w:sz w:val="24"/>
          <w:szCs w:val="24"/>
        </w:rPr>
        <w:t>The Role of School Leaders/ Trustees</w:t>
      </w:r>
    </w:p>
    <w:p w14:paraId="7CA52828" w14:textId="77777777" w:rsidR="00CD40DF" w:rsidRPr="00B14353" w:rsidRDefault="00CD40DF" w:rsidP="00F149AF">
      <w:pPr>
        <w:spacing w:after="0" w:line="240" w:lineRule="auto"/>
        <w:rPr>
          <w:rFonts w:ascii="Arial" w:eastAsia="Times New Roman" w:hAnsi="Arial" w:cs="Arial"/>
          <w:sz w:val="24"/>
          <w:szCs w:val="24"/>
        </w:rPr>
      </w:pPr>
    </w:p>
    <w:p w14:paraId="67028635" w14:textId="7DEDF261" w:rsidR="009117C7" w:rsidRPr="00B14353" w:rsidRDefault="1D9B47A2" w:rsidP="4BD99AED">
      <w:pPr>
        <w:spacing w:after="0" w:line="240" w:lineRule="auto"/>
        <w:rPr>
          <w:rFonts w:ascii="Arial" w:hAnsi="Arial" w:cs="Arial"/>
          <w:sz w:val="24"/>
          <w:szCs w:val="24"/>
        </w:rPr>
      </w:pPr>
      <w:r w:rsidRPr="4BD99AED">
        <w:rPr>
          <w:rFonts w:ascii="Arial" w:hAnsi="Arial" w:cs="Arial"/>
          <w:sz w:val="24"/>
          <w:szCs w:val="24"/>
        </w:rPr>
        <w:t>The CEO</w:t>
      </w:r>
      <w:r w:rsidR="00F56D4D" w:rsidRPr="4BD99AED">
        <w:rPr>
          <w:rFonts w:ascii="Arial" w:hAnsi="Arial" w:cs="Arial"/>
          <w:sz w:val="24"/>
          <w:szCs w:val="24"/>
        </w:rPr>
        <w:t xml:space="preserve">, </w:t>
      </w:r>
      <w:r w:rsidRPr="4BD99AED">
        <w:rPr>
          <w:rFonts w:ascii="Arial" w:hAnsi="Arial" w:cs="Arial"/>
          <w:sz w:val="24"/>
          <w:szCs w:val="24"/>
        </w:rPr>
        <w:t>Hea</w:t>
      </w:r>
      <w:r w:rsidR="00F56D4D" w:rsidRPr="4BD99AED">
        <w:rPr>
          <w:rFonts w:ascii="Arial" w:hAnsi="Arial" w:cs="Arial"/>
          <w:sz w:val="24"/>
          <w:szCs w:val="24"/>
        </w:rPr>
        <w:t>dteachers, Head of Curri</w:t>
      </w:r>
      <w:r w:rsidR="007224B2" w:rsidRPr="4BD99AED">
        <w:rPr>
          <w:rFonts w:ascii="Arial" w:hAnsi="Arial" w:cs="Arial"/>
          <w:sz w:val="24"/>
          <w:szCs w:val="24"/>
        </w:rPr>
        <w:t>c</w:t>
      </w:r>
      <w:r w:rsidR="00F56D4D" w:rsidRPr="4BD99AED">
        <w:rPr>
          <w:rFonts w:ascii="Arial" w:hAnsi="Arial" w:cs="Arial"/>
          <w:sz w:val="24"/>
          <w:szCs w:val="24"/>
        </w:rPr>
        <w:t>ulum and Standards, and Head of Inclusion</w:t>
      </w:r>
      <w:r w:rsidRPr="4BD99AED">
        <w:rPr>
          <w:rFonts w:ascii="Arial" w:hAnsi="Arial" w:cs="Arial"/>
          <w:sz w:val="24"/>
          <w:szCs w:val="24"/>
        </w:rPr>
        <w:t xml:space="preserve"> oversee the quality of teaching and learning in Teach Trust schools. To facilitate this, they ensure that all aspects of children’s learning provisions are matched to children’s needs and that teachers receive </w:t>
      </w:r>
      <w:r w:rsidR="00F56D4D" w:rsidRPr="4BD99AED">
        <w:rPr>
          <w:rFonts w:ascii="Arial" w:hAnsi="Arial" w:cs="Arial"/>
          <w:sz w:val="24"/>
          <w:szCs w:val="24"/>
        </w:rPr>
        <w:t xml:space="preserve">timely </w:t>
      </w:r>
      <w:r w:rsidRPr="4BD99AED">
        <w:rPr>
          <w:rFonts w:ascii="Arial" w:hAnsi="Arial" w:cs="Arial"/>
          <w:sz w:val="24"/>
          <w:szCs w:val="24"/>
        </w:rPr>
        <w:t xml:space="preserve">continuous professional development (CPD). </w:t>
      </w:r>
    </w:p>
    <w:p w14:paraId="66E38CDF" w14:textId="77777777" w:rsidR="009117C7" w:rsidRPr="00B14353" w:rsidRDefault="009117C7" w:rsidP="00F149AF">
      <w:pPr>
        <w:spacing w:after="0" w:line="240" w:lineRule="auto"/>
        <w:rPr>
          <w:rFonts w:ascii="Arial" w:hAnsi="Arial" w:cs="Arial"/>
          <w:sz w:val="24"/>
        </w:rPr>
      </w:pPr>
    </w:p>
    <w:p w14:paraId="42A03D40" w14:textId="5118F9E3" w:rsidR="009117C7" w:rsidRDefault="009117C7" w:rsidP="00F149AF">
      <w:pPr>
        <w:spacing w:after="0" w:line="240" w:lineRule="auto"/>
        <w:rPr>
          <w:rFonts w:ascii="Arial" w:hAnsi="Arial" w:cs="Arial"/>
          <w:sz w:val="24"/>
        </w:rPr>
      </w:pPr>
      <w:r w:rsidRPr="00B14353">
        <w:rPr>
          <w:rFonts w:ascii="Arial" w:hAnsi="Arial" w:cs="Arial"/>
          <w:b/>
          <w:sz w:val="24"/>
        </w:rPr>
        <w:t>As part of this process, arrangements for the allocation of teaching classes, teaching sets and the year group each child is taught in is at the discretion of the Head</w:t>
      </w:r>
      <w:r w:rsidR="00F56D4D">
        <w:rPr>
          <w:rFonts w:ascii="Arial" w:hAnsi="Arial" w:cs="Arial"/>
          <w:b/>
          <w:sz w:val="24"/>
        </w:rPr>
        <w:t>teacher</w:t>
      </w:r>
      <w:r w:rsidRPr="00B14353">
        <w:rPr>
          <w:rFonts w:ascii="Arial" w:hAnsi="Arial" w:cs="Arial"/>
          <w:sz w:val="24"/>
        </w:rPr>
        <w:t xml:space="preserve">. </w:t>
      </w:r>
    </w:p>
    <w:p w14:paraId="463754BA" w14:textId="77777777" w:rsidR="00F56D4D" w:rsidRPr="00B14353" w:rsidRDefault="00F56D4D" w:rsidP="00F149AF">
      <w:pPr>
        <w:spacing w:after="0" w:line="240" w:lineRule="auto"/>
        <w:rPr>
          <w:rFonts w:ascii="Arial" w:hAnsi="Arial" w:cs="Arial"/>
          <w:sz w:val="24"/>
        </w:rPr>
      </w:pPr>
    </w:p>
    <w:p w14:paraId="185A8BDB" w14:textId="1678EAF3" w:rsidR="009117C7" w:rsidRPr="00B14353" w:rsidRDefault="009117C7" w:rsidP="4BD99AED">
      <w:pPr>
        <w:spacing w:after="0" w:line="240" w:lineRule="auto"/>
        <w:rPr>
          <w:rFonts w:ascii="Arial" w:hAnsi="Arial" w:cs="Arial"/>
          <w:sz w:val="24"/>
          <w:szCs w:val="24"/>
        </w:rPr>
      </w:pPr>
      <w:r w:rsidRPr="15426B7C">
        <w:rPr>
          <w:rFonts w:ascii="Arial" w:hAnsi="Arial" w:cs="Arial"/>
          <w:sz w:val="24"/>
          <w:szCs w:val="24"/>
        </w:rPr>
        <w:t xml:space="preserve">The </w:t>
      </w:r>
      <w:r w:rsidR="00F56D4D" w:rsidRPr="15426B7C">
        <w:rPr>
          <w:rFonts w:ascii="Arial" w:hAnsi="Arial" w:cs="Arial"/>
          <w:sz w:val="24"/>
          <w:szCs w:val="24"/>
        </w:rPr>
        <w:t>Headteacher</w:t>
      </w:r>
      <w:r w:rsidRPr="15426B7C">
        <w:rPr>
          <w:rFonts w:ascii="Arial" w:hAnsi="Arial" w:cs="Arial"/>
          <w:sz w:val="24"/>
          <w:szCs w:val="24"/>
        </w:rPr>
        <w:t xml:space="preserve"> ensures that teaching groupings are balanced, making equitable provision in the best interests of every child.  These decisions are based on a range of factors including, but not limited to</w:t>
      </w:r>
      <w:r w:rsidR="0BA8996A" w:rsidRPr="15426B7C">
        <w:rPr>
          <w:rFonts w:ascii="Arial" w:hAnsi="Arial" w:cs="Arial"/>
          <w:sz w:val="24"/>
          <w:szCs w:val="24"/>
        </w:rPr>
        <w:t xml:space="preserve"> the following:</w:t>
      </w:r>
    </w:p>
    <w:p w14:paraId="64B40E99" w14:textId="77777777" w:rsidR="009117C7" w:rsidRPr="00B14353" w:rsidRDefault="009117C7" w:rsidP="00F149AF">
      <w:pPr>
        <w:spacing w:after="0" w:line="360" w:lineRule="auto"/>
        <w:rPr>
          <w:rFonts w:ascii="Arial" w:hAnsi="Arial" w:cs="Arial"/>
          <w:sz w:val="24"/>
        </w:rPr>
      </w:pPr>
    </w:p>
    <w:p w14:paraId="6AA0ECB4" w14:textId="77777777" w:rsidR="009117C7" w:rsidRPr="00B14353" w:rsidRDefault="009117C7" w:rsidP="00DC6CA6">
      <w:pPr>
        <w:pStyle w:val="ListParagraph"/>
        <w:numPr>
          <w:ilvl w:val="0"/>
          <w:numId w:val="37"/>
        </w:numPr>
        <w:spacing w:after="0" w:line="240" w:lineRule="auto"/>
        <w:ind w:left="360"/>
        <w:rPr>
          <w:rFonts w:ascii="Arial" w:hAnsi="Arial" w:cs="Arial"/>
          <w:sz w:val="24"/>
        </w:rPr>
      </w:pPr>
      <w:r w:rsidRPr="00B14353">
        <w:rPr>
          <w:rFonts w:ascii="Arial" w:hAnsi="Arial" w:cs="Arial"/>
          <w:sz w:val="24"/>
        </w:rPr>
        <w:t>Balance of gender</w:t>
      </w:r>
    </w:p>
    <w:p w14:paraId="3AA5AF86" w14:textId="77777777" w:rsidR="009117C7" w:rsidRPr="00B14353" w:rsidRDefault="009117C7" w:rsidP="00DC6CA6">
      <w:pPr>
        <w:pStyle w:val="ListParagraph"/>
        <w:numPr>
          <w:ilvl w:val="0"/>
          <w:numId w:val="37"/>
        </w:numPr>
        <w:spacing w:after="0" w:line="240" w:lineRule="auto"/>
        <w:ind w:left="360"/>
        <w:rPr>
          <w:rFonts w:ascii="Arial" w:hAnsi="Arial" w:cs="Arial"/>
          <w:sz w:val="24"/>
        </w:rPr>
      </w:pPr>
      <w:r w:rsidRPr="00B14353">
        <w:rPr>
          <w:rFonts w:ascii="Arial" w:hAnsi="Arial" w:cs="Arial"/>
          <w:sz w:val="24"/>
        </w:rPr>
        <w:t>Balance of special educational needs and disabilities (SEND)</w:t>
      </w:r>
    </w:p>
    <w:p w14:paraId="014B845F" w14:textId="77777777" w:rsidR="009117C7" w:rsidRPr="00B14353" w:rsidRDefault="009117C7" w:rsidP="4BD99AED">
      <w:pPr>
        <w:pStyle w:val="ListParagraph"/>
        <w:numPr>
          <w:ilvl w:val="0"/>
          <w:numId w:val="37"/>
        </w:numPr>
        <w:spacing w:after="0" w:line="240" w:lineRule="auto"/>
        <w:ind w:left="360"/>
        <w:rPr>
          <w:rFonts w:ascii="Arial" w:hAnsi="Arial" w:cs="Arial"/>
          <w:sz w:val="24"/>
          <w:szCs w:val="24"/>
        </w:rPr>
      </w:pPr>
      <w:r w:rsidRPr="4BD99AED">
        <w:rPr>
          <w:rFonts w:ascii="Arial" w:hAnsi="Arial" w:cs="Arial"/>
          <w:sz w:val="24"/>
          <w:szCs w:val="24"/>
        </w:rPr>
        <w:t xml:space="preserve">Balance of social, emotional and mental health needs (SEMH) </w:t>
      </w:r>
    </w:p>
    <w:p w14:paraId="4921D813" w14:textId="77777777" w:rsidR="009117C7" w:rsidRPr="00B14353" w:rsidRDefault="009117C7" w:rsidP="00DC6CA6">
      <w:pPr>
        <w:pStyle w:val="ListParagraph"/>
        <w:numPr>
          <w:ilvl w:val="0"/>
          <w:numId w:val="37"/>
        </w:numPr>
        <w:spacing w:after="0" w:line="240" w:lineRule="auto"/>
        <w:ind w:left="360"/>
        <w:rPr>
          <w:rFonts w:ascii="Arial" w:hAnsi="Arial" w:cs="Arial"/>
          <w:sz w:val="24"/>
        </w:rPr>
      </w:pPr>
      <w:r w:rsidRPr="00B14353">
        <w:rPr>
          <w:rFonts w:ascii="Arial" w:hAnsi="Arial" w:cs="Arial"/>
          <w:sz w:val="24"/>
        </w:rPr>
        <w:t>Balance of pastoral needs and other vulnerabilities</w:t>
      </w:r>
    </w:p>
    <w:p w14:paraId="0293A05E" w14:textId="3AB48939" w:rsidR="00DC6CA6" w:rsidRPr="002752EC" w:rsidRDefault="009117C7" w:rsidP="002752EC">
      <w:pPr>
        <w:pStyle w:val="ListParagraph"/>
        <w:numPr>
          <w:ilvl w:val="0"/>
          <w:numId w:val="37"/>
        </w:numPr>
        <w:spacing w:after="0" w:line="240" w:lineRule="auto"/>
        <w:ind w:left="360"/>
        <w:rPr>
          <w:rFonts w:ascii="Arial" w:hAnsi="Arial" w:cs="Arial"/>
          <w:sz w:val="24"/>
        </w:rPr>
      </w:pPr>
      <w:r w:rsidRPr="00B14353">
        <w:rPr>
          <w:rFonts w:ascii="Arial" w:hAnsi="Arial" w:cs="Arial"/>
          <w:sz w:val="24"/>
        </w:rPr>
        <w:t>Balance of behavioural needs</w:t>
      </w:r>
    </w:p>
    <w:p w14:paraId="3D4FE2DE" w14:textId="68CB328C" w:rsidR="00DC6CA6" w:rsidRPr="00B14353" w:rsidRDefault="00DC6CA6" w:rsidP="00DC6CA6">
      <w:pPr>
        <w:pStyle w:val="ListParagraph"/>
        <w:numPr>
          <w:ilvl w:val="0"/>
          <w:numId w:val="37"/>
        </w:numPr>
        <w:spacing w:after="0" w:line="240" w:lineRule="auto"/>
        <w:ind w:left="360"/>
        <w:rPr>
          <w:rFonts w:ascii="Arial" w:hAnsi="Arial" w:cs="Arial"/>
          <w:sz w:val="24"/>
        </w:rPr>
      </w:pPr>
      <w:r w:rsidRPr="00B14353">
        <w:rPr>
          <w:rFonts w:ascii="Arial" w:hAnsi="Arial" w:cs="Arial"/>
          <w:sz w:val="24"/>
        </w:rPr>
        <w:t>Prior academic attainment</w:t>
      </w:r>
    </w:p>
    <w:p w14:paraId="78CD5383" w14:textId="71FACB23" w:rsidR="009117C7" w:rsidRPr="00B14353" w:rsidRDefault="009117C7" w:rsidP="4BD99AED">
      <w:pPr>
        <w:pStyle w:val="ListParagraph"/>
        <w:numPr>
          <w:ilvl w:val="0"/>
          <w:numId w:val="37"/>
        </w:numPr>
        <w:spacing w:after="0" w:line="240" w:lineRule="auto"/>
        <w:ind w:left="360"/>
        <w:rPr>
          <w:rFonts w:ascii="Arial" w:hAnsi="Arial" w:cs="Arial"/>
          <w:sz w:val="24"/>
          <w:szCs w:val="24"/>
        </w:rPr>
      </w:pPr>
      <w:r w:rsidRPr="4BD99AED">
        <w:rPr>
          <w:rFonts w:ascii="Arial" w:hAnsi="Arial" w:cs="Arial"/>
          <w:sz w:val="24"/>
          <w:szCs w:val="24"/>
        </w:rPr>
        <w:t>Historic information which may impact the effectiveness of groupings</w:t>
      </w:r>
    </w:p>
    <w:p w14:paraId="7809C0D9" w14:textId="77777777" w:rsidR="009117C7" w:rsidRPr="00B14353" w:rsidRDefault="009117C7" w:rsidP="00DC6CA6">
      <w:pPr>
        <w:pStyle w:val="ListParagraph"/>
        <w:numPr>
          <w:ilvl w:val="0"/>
          <w:numId w:val="37"/>
        </w:numPr>
        <w:spacing w:after="0" w:line="240" w:lineRule="auto"/>
        <w:ind w:left="360"/>
        <w:rPr>
          <w:rFonts w:ascii="Arial" w:hAnsi="Arial" w:cs="Arial"/>
          <w:sz w:val="24"/>
        </w:rPr>
      </w:pPr>
      <w:r w:rsidRPr="00B14353">
        <w:rPr>
          <w:rFonts w:ascii="Arial" w:hAnsi="Arial" w:cs="Arial"/>
          <w:sz w:val="24"/>
        </w:rPr>
        <w:t>Suitability of the available learning space and access to specific resourcing</w:t>
      </w:r>
    </w:p>
    <w:p w14:paraId="29383334" w14:textId="77777777" w:rsidR="009117C7" w:rsidRPr="00B14353" w:rsidRDefault="009117C7" w:rsidP="4BD99AED">
      <w:pPr>
        <w:pStyle w:val="ListParagraph"/>
        <w:numPr>
          <w:ilvl w:val="0"/>
          <w:numId w:val="37"/>
        </w:numPr>
        <w:spacing w:after="0" w:line="240" w:lineRule="auto"/>
        <w:ind w:left="360"/>
        <w:rPr>
          <w:rFonts w:ascii="Arial" w:hAnsi="Arial" w:cs="Arial"/>
          <w:sz w:val="24"/>
          <w:szCs w:val="24"/>
        </w:rPr>
      </w:pPr>
      <w:r w:rsidRPr="4BD99AED">
        <w:rPr>
          <w:rFonts w:ascii="Arial" w:hAnsi="Arial" w:cs="Arial"/>
          <w:sz w:val="24"/>
          <w:szCs w:val="24"/>
        </w:rPr>
        <w:t>Suitability of the teacher (</w:t>
      </w:r>
      <w:proofErr w:type="gramStart"/>
      <w:r w:rsidRPr="4BD99AED">
        <w:rPr>
          <w:rFonts w:ascii="Arial" w:hAnsi="Arial" w:cs="Arial"/>
          <w:sz w:val="24"/>
          <w:szCs w:val="24"/>
        </w:rPr>
        <w:t>e.g.</w:t>
      </w:r>
      <w:proofErr w:type="gramEnd"/>
      <w:r w:rsidRPr="4BD99AED">
        <w:rPr>
          <w:rFonts w:ascii="Arial" w:hAnsi="Arial" w:cs="Arial"/>
          <w:sz w:val="24"/>
          <w:szCs w:val="24"/>
        </w:rPr>
        <w:t xml:space="preserve"> particular areas of expertise or additional qualifications)</w:t>
      </w:r>
    </w:p>
    <w:p w14:paraId="6C111ACB" w14:textId="77777777" w:rsidR="009117C7" w:rsidRPr="00B14353" w:rsidRDefault="009117C7" w:rsidP="00F149AF">
      <w:pPr>
        <w:spacing w:after="0" w:line="240" w:lineRule="auto"/>
        <w:rPr>
          <w:rFonts w:ascii="Arial" w:eastAsia="Times New Roman" w:hAnsi="Arial" w:cs="Arial"/>
          <w:sz w:val="24"/>
          <w:szCs w:val="24"/>
        </w:rPr>
      </w:pPr>
    </w:p>
    <w:p w14:paraId="673DD3D5" w14:textId="77777777" w:rsidR="00CA7031" w:rsidRPr="00B14353" w:rsidRDefault="00CA7031" w:rsidP="4BD99AED">
      <w:pPr>
        <w:spacing w:after="0" w:line="240" w:lineRule="auto"/>
        <w:rPr>
          <w:rFonts w:ascii="Arial" w:eastAsia="Times New Roman" w:hAnsi="Arial" w:cs="Arial"/>
          <w:sz w:val="24"/>
          <w:szCs w:val="24"/>
        </w:rPr>
      </w:pPr>
      <w:r w:rsidRPr="4BD99AED">
        <w:rPr>
          <w:rFonts w:ascii="Arial" w:eastAsia="Times New Roman" w:hAnsi="Arial" w:cs="Arial"/>
          <w:sz w:val="24"/>
          <w:szCs w:val="24"/>
        </w:rPr>
        <w:t>Our Trustees determine, support, monitor and review school policies on teaching and learning. In particular they fulfil the following:</w:t>
      </w:r>
    </w:p>
    <w:p w14:paraId="49F47668" w14:textId="77777777" w:rsidR="00CA7031" w:rsidRPr="00B14353" w:rsidRDefault="00CA7031" w:rsidP="00F149AF">
      <w:pPr>
        <w:autoSpaceDE w:val="0"/>
        <w:autoSpaceDN w:val="0"/>
        <w:adjustRightInd w:val="0"/>
        <w:spacing w:after="0" w:line="240" w:lineRule="auto"/>
        <w:jc w:val="both"/>
        <w:rPr>
          <w:rFonts w:ascii="Arial" w:eastAsia="Times New Roman" w:hAnsi="Arial" w:cs="Arial"/>
          <w:b/>
          <w:sz w:val="24"/>
          <w:szCs w:val="24"/>
          <w:u w:val="single"/>
        </w:rPr>
      </w:pPr>
    </w:p>
    <w:p w14:paraId="426F606D" w14:textId="31FD25E7" w:rsidR="00CA7031" w:rsidRPr="00B14353" w:rsidRDefault="00302903" w:rsidP="00DC6CA6">
      <w:pPr>
        <w:numPr>
          <w:ilvl w:val="0"/>
          <w:numId w:val="32"/>
        </w:numPr>
        <w:autoSpaceDE w:val="0"/>
        <w:autoSpaceDN w:val="0"/>
        <w:adjustRightInd w:val="0"/>
        <w:spacing w:after="0" w:line="240" w:lineRule="auto"/>
        <w:ind w:left="360"/>
        <w:contextualSpacing/>
        <w:jc w:val="both"/>
        <w:rPr>
          <w:rFonts w:ascii="Arial" w:eastAsia="Times New Roman" w:hAnsi="Arial" w:cs="Arial"/>
          <w:b/>
          <w:bCs/>
          <w:sz w:val="24"/>
          <w:szCs w:val="24"/>
          <w:u w:val="single"/>
        </w:rPr>
      </w:pPr>
      <w:r w:rsidRPr="00B14353">
        <w:rPr>
          <w:rFonts w:ascii="Arial" w:eastAsia="Times New Roman" w:hAnsi="Arial" w:cs="Arial"/>
          <w:sz w:val="24"/>
          <w:szCs w:val="24"/>
        </w:rPr>
        <w:t>t</w:t>
      </w:r>
      <w:r w:rsidR="00CA7031" w:rsidRPr="00B14353">
        <w:rPr>
          <w:rFonts w:ascii="Arial" w:eastAsia="Times New Roman" w:hAnsi="Arial" w:cs="Arial"/>
          <w:sz w:val="24"/>
          <w:szCs w:val="24"/>
        </w:rPr>
        <w:t>o have ultimate strategic lead on the content and focus of the whole school curriculum</w:t>
      </w:r>
    </w:p>
    <w:p w14:paraId="45D31DF9" w14:textId="44E8FA60" w:rsidR="003E35EC" w:rsidRPr="00B14353" w:rsidRDefault="00302903" w:rsidP="4BD99AED">
      <w:pPr>
        <w:numPr>
          <w:ilvl w:val="0"/>
          <w:numId w:val="32"/>
        </w:numPr>
        <w:spacing w:after="0" w:line="240" w:lineRule="auto"/>
        <w:ind w:left="360"/>
        <w:contextualSpacing/>
        <w:rPr>
          <w:rFonts w:ascii="Arial" w:eastAsia="Times New Roman" w:hAnsi="Arial" w:cs="Arial"/>
          <w:sz w:val="24"/>
          <w:szCs w:val="24"/>
        </w:rPr>
      </w:pPr>
      <w:r w:rsidRPr="4BD99AED">
        <w:rPr>
          <w:rFonts w:ascii="Arial" w:eastAsia="Times New Roman" w:hAnsi="Arial" w:cs="Arial"/>
          <w:sz w:val="24"/>
          <w:szCs w:val="24"/>
        </w:rPr>
        <w:t>t</w:t>
      </w:r>
      <w:r w:rsidR="00CA7031" w:rsidRPr="4BD99AED">
        <w:rPr>
          <w:rFonts w:ascii="Arial" w:eastAsia="Times New Roman" w:hAnsi="Arial" w:cs="Arial"/>
          <w:sz w:val="24"/>
          <w:szCs w:val="24"/>
        </w:rPr>
        <w:t xml:space="preserve">o regularly review the outcomes derived from the curriculum, to ensure it remains fit for purpose </w:t>
      </w:r>
    </w:p>
    <w:p w14:paraId="4F31B445" w14:textId="0BA0A0A0" w:rsidR="00CA7031" w:rsidRPr="00B14353" w:rsidRDefault="00302903" w:rsidP="00DC6CA6">
      <w:pPr>
        <w:numPr>
          <w:ilvl w:val="0"/>
          <w:numId w:val="32"/>
        </w:numPr>
        <w:spacing w:after="0" w:line="240" w:lineRule="auto"/>
        <w:ind w:left="360"/>
        <w:contextualSpacing/>
        <w:rPr>
          <w:rFonts w:ascii="Arial" w:eastAsia="Times New Roman" w:hAnsi="Arial" w:cs="Arial"/>
          <w:sz w:val="24"/>
          <w:szCs w:val="24"/>
        </w:rPr>
      </w:pPr>
      <w:r w:rsidRPr="00B14353">
        <w:rPr>
          <w:rFonts w:ascii="Arial" w:eastAsia="Times New Roman" w:hAnsi="Arial" w:cs="Arial"/>
          <w:sz w:val="24"/>
          <w:szCs w:val="24"/>
        </w:rPr>
        <w:t>e</w:t>
      </w:r>
      <w:r w:rsidR="00CA7031" w:rsidRPr="00B14353">
        <w:rPr>
          <w:rFonts w:ascii="Arial" w:eastAsia="Times New Roman" w:hAnsi="Arial" w:cs="Arial"/>
          <w:sz w:val="24"/>
          <w:szCs w:val="24"/>
        </w:rPr>
        <w:t xml:space="preserve">nsure that staff development and performance appraisal policies promote </w:t>
      </w:r>
      <w:r w:rsidR="007B0692" w:rsidRPr="00B14353">
        <w:rPr>
          <w:rFonts w:ascii="Arial" w:eastAsia="Times New Roman" w:hAnsi="Arial" w:cs="Arial"/>
          <w:sz w:val="24"/>
          <w:szCs w:val="24"/>
        </w:rPr>
        <w:t>high</w:t>
      </w:r>
      <w:r w:rsidR="00CA7031" w:rsidRPr="00B14353">
        <w:rPr>
          <w:rFonts w:ascii="Arial" w:eastAsia="Times New Roman" w:hAnsi="Arial" w:cs="Arial"/>
          <w:sz w:val="24"/>
          <w:szCs w:val="24"/>
        </w:rPr>
        <w:t xml:space="preserve"> quality teaching </w:t>
      </w:r>
    </w:p>
    <w:p w14:paraId="40DD9A9A" w14:textId="61523831" w:rsidR="00CA7031" w:rsidRPr="00B14353" w:rsidRDefault="00302903" w:rsidP="4BD99AED">
      <w:pPr>
        <w:numPr>
          <w:ilvl w:val="0"/>
          <w:numId w:val="32"/>
        </w:numPr>
        <w:autoSpaceDE w:val="0"/>
        <w:autoSpaceDN w:val="0"/>
        <w:adjustRightInd w:val="0"/>
        <w:spacing w:after="0" w:line="240" w:lineRule="auto"/>
        <w:ind w:left="360"/>
        <w:contextualSpacing/>
        <w:jc w:val="both"/>
        <w:rPr>
          <w:rFonts w:ascii="Arial" w:eastAsia="Times New Roman" w:hAnsi="Arial" w:cs="Arial"/>
          <w:b/>
          <w:bCs/>
          <w:sz w:val="24"/>
          <w:szCs w:val="24"/>
          <w:u w:val="single"/>
        </w:rPr>
      </w:pPr>
      <w:r w:rsidRPr="4BD99AED">
        <w:rPr>
          <w:rFonts w:ascii="Arial" w:eastAsia="Times New Roman" w:hAnsi="Arial" w:cs="Arial"/>
          <w:sz w:val="24"/>
          <w:szCs w:val="24"/>
        </w:rPr>
        <w:t>t</w:t>
      </w:r>
      <w:r w:rsidR="00CA7031" w:rsidRPr="4BD99AED">
        <w:rPr>
          <w:rFonts w:ascii="Arial" w:eastAsia="Times New Roman" w:hAnsi="Arial" w:cs="Arial"/>
          <w:sz w:val="24"/>
          <w:szCs w:val="24"/>
        </w:rPr>
        <w:t>o ensure sufficient time is allocated and funds and resources are available to deliver a high</w:t>
      </w:r>
      <w:r w:rsidR="00816472" w:rsidRPr="4BD99AED">
        <w:rPr>
          <w:rFonts w:ascii="Arial" w:eastAsia="Times New Roman" w:hAnsi="Arial" w:cs="Arial"/>
          <w:sz w:val="24"/>
          <w:szCs w:val="24"/>
        </w:rPr>
        <w:t>-</w:t>
      </w:r>
      <w:r w:rsidR="00CA7031" w:rsidRPr="4BD99AED">
        <w:rPr>
          <w:rFonts w:ascii="Arial" w:eastAsia="Times New Roman" w:hAnsi="Arial" w:cs="Arial"/>
          <w:sz w:val="24"/>
          <w:szCs w:val="24"/>
        </w:rPr>
        <w:t xml:space="preserve">quality curriculum, meeting statutory guidance </w:t>
      </w:r>
    </w:p>
    <w:p w14:paraId="1080D021" w14:textId="5179D5C7" w:rsidR="00CA7031" w:rsidRPr="00B14353" w:rsidRDefault="00302903" w:rsidP="00DC6CA6">
      <w:pPr>
        <w:numPr>
          <w:ilvl w:val="0"/>
          <w:numId w:val="32"/>
        </w:numPr>
        <w:spacing w:after="0" w:line="240" w:lineRule="auto"/>
        <w:ind w:left="360"/>
        <w:contextualSpacing/>
        <w:rPr>
          <w:rFonts w:ascii="Arial" w:eastAsia="Times New Roman" w:hAnsi="Arial" w:cs="Arial"/>
          <w:sz w:val="24"/>
          <w:szCs w:val="24"/>
        </w:rPr>
      </w:pPr>
      <w:r w:rsidRPr="00B14353">
        <w:rPr>
          <w:rFonts w:ascii="Arial" w:eastAsia="Times New Roman" w:hAnsi="Arial" w:cs="Arial"/>
          <w:sz w:val="24"/>
          <w:szCs w:val="24"/>
        </w:rPr>
        <w:t>m</w:t>
      </w:r>
      <w:r w:rsidR="00CA7031" w:rsidRPr="00B14353">
        <w:rPr>
          <w:rFonts w:ascii="Arial" w:eastAsia="Times New Roman" w:hAnsi="Arial" w:cs="Arial"/>
          <w:sz w:val="24"/>
          <w:szCs w:val="24"/>
        </w:rPr>
        <w:t>onitor school processes in the light of health and safety regulations</w:t>
      </w:r>
    </w:p>
    <w:p w14:paraId="1033D0EE" w14:textId="511CF42B" w:rsidR="00302903" w:rsidRDefault="00302903" w:rsidP="00DC6CA6">
      <w:pPr>
        <w:numPr>
          <w:ilvl w:val="0"/>
          <w:numId w:val="32"/>
        </w:numPr>
        <w:spacing w:after="0" w:line="240" w:lineRule="auto"/>
        <w:ind w:left="360"/>
        <w:contextualSpacing/>
        <w:rPr>
          <w:rFonts w:ascii="Arial" w:eastAsia="Times New Roman" w:hAnsi="Arial" w:cs="Arial"/>
          <w:sz w:val="24"/>
          <w:szCs w:val="24"/>
        </w:rPr>
      </w:pPr>
      <w:r w:rsidRPr="00B14353">
        <w:rPr>
          <w:rFonts w:ascii="Arial" w:eastAsia="Times New Roman" w:hAnsi="Arial" w:cs="Arial"/>
          <w:sz w:val="24"/>
          <w:szCs w:val="24"/>
        </w:rPr>
        <w:t>m</w:t>
      </w:r>
      <w:r w:rsidR="00CA7031" w:rsidRPr="00B14353">
        <w:rPr>
          <w:rFonts w:ascii="Arial" w:eastAsia="Times New Roman" w:hAnsi="Arial" w:cs="Arial"/>
          <w:sz w:val="24"/>
          <w:szCs w:val="24"/>
        </w:rPr>
        <w:t>onitor the effectiveness of the school’s teaching and learning policy through school self-evaluation processes. These include reports from School Improvement Partners, Subject Leaders, Year Leaders</w:t>
      </w:r>
      <w:r w:rsidR="007B0692" w:rsidRPr="00B14353">
        <w:rPr>
          <w:rFonts w:ascii="Arial" w:eastAsia="Times New Roman" w:hAnsi="Arial" w:cs="Arial"/>
          <w:sz w:val="24"/>
          <w:szCs w:val="24"/>
        </w:rPr>
        <w:t>,</w:t>
      </w:r>
      <w:r w:rsidR="00CA7031" w:rsidRPr="00B14353">
        <w:rPr>
          <w:rFonts w:ascii="Arial" w:eastAsia="Times New Roman" w:hAnsi="Arial" w:cs="Arial"/>
          <w:sz w:val="24"/>
          <w:szCs w:val="24"/>
        </w:rPr>
        <w:t xml:space="preserve"> as well as a review of CPD sessions attended by staff.</w:t>
      </w:r>
    </w:p>
    <w:p w14:paraId="57DAD971" w14:textId="35C4EF5E" w:rsidR="002752EC" w:rsidRPr="00B14353" w:rsidRDefault="002752EC" w:rsidP="15426B7C">
      <w:pPr>
        <w:spacing w:after="0" w:line="240" w:lineRule="auto"/>
        <w:contextualSpacing/>
        <w:rPr>
          <w:rFonts w:ascii="Arial" w:eastAsia="Times New Roman" w:hAnsi="Arial" w:cs="Arial"/>
          <w:sz w:val="24"/>
          <w:szCs w:val="24"/>
        </w:rPr>
      </w:pPr>
    </w:p>
    <w:p w14:paraId="0438D477" w14:textId="77777777" w:rsidR="009117C7" w:rsidRPr="00B14353" w:rsidRDefault="009117C7" w:rsidP="00F149AF">
      <w:pPr>
        <w:autoSpaceDE w:val="0"/>
        <w:autoSpaceDN w:val="0"/>
        <w:adjustRightInd w:val="0"/>
        <w:spacing w:after="0" w:line="240" w:lineRule="auto"/>
        <w:jc w:val="center"/>
        <w:rPr>
          <w:rFonts w:ascii="Arial" w:hAnsi="Arial" w:cs="Arial"/>
          <w:i/>
          <w:color w:val="3399FF"/>
          <w:sz w:val="24"/>
        </w:rPr>
      </w:pPr>
    </w:p>
    <w:p w14:paraId="133B9CBE" w14:textId="77777777" w:rsidR="00A71E11" w:rsidRPr="00B14353" w:rsidRDefault="00A71E11" w:rsidP="00F149AF">
      <w:pPr>
        <w:shd w:val="clear" w:color="auto" w:fill="F672DA"/>
        <w:spacing w:after="0" w:line="360" w:lineRule="auto"/>
        <w:rPr>
          <w:rFonts w:ascii="Arial" w:eastAsia="Times New Roman" w:hAnsi="Arial" w:cs="Arial"/>
          <w:b/>
          <w:color w:val="FFFFFF"/>
          <w:sz w:val="24"/>
          <w:szCs w:val="24"/>
        </w:rPr>
      </w:pPr>
      <w:r w:rsidRPr="00B14353">
        <w:rPr>
          <w:rFonts w:ascii="Arial" w:eastAsia="Times New Roman" w:hAnsi="Arial" w:cs="Arial"/>
          <w:b/>
          <w:color w:val="FFFFFF"/>
          <w:sz w:val="24"/>
          <w:szCs w:val="24"/>
        </w:rPr>
        <w:t>PARENTAL INVOLVEMENT</w:t>
      </w:r>
    </w:p>
    <w:p w14:paraId="70F8F1BF" w14:textId="77777777" w:rsidR="00A71E11" w:rsidRPr="00B14353" w:rsidRDefault="21C3CE72" w:rsidP="00F149AF">
      <w:pPr>
        <w:spacing w:after="0" w:line="360" w:lineRule="auto"/>
        <w:rPr>
          <w:rFonts w:ascii="Arial" w:eastAsia="Times New Roman" w:hAnsi="Arial" w:cs="Arial"/>
          <w:sz w:val="24"/>
          <w:szCs w:val="24"/>
        </w:rPr>
      </w:pPr>
      <w:r w:rsidRPr="57E83357">
        <w:rPr>
          <w:rFonts w:ascii="Arial" w:eastAsia="Times New Roman" w:hAnsi="Arial" w:cs="Arial"/>
          <w:sz w:val="24"/>
          <w:szCs w:val="24"/>
        </w:rPr>
        <w:t xml:space="preserve"> </w:t>
      </w:r>
    </w:p>
    <w:p w14:paraId="29EAB396" w14:textId="5CE429F4" w:rsidR="57E83357" w:rsidRDefault="57E83357" w:rsidP="57E83357">
      <w:pPr>
        <w:spacing w:after="0" w:line="360" w:lineRule="auto"/>
        <w:rPr>
          <w:rFonts w:ascii="Arial" w:eastAsia="Times New Roman" w:hAnsi="Arial" w:cs="Arial"/>
          <w:sz w:val="24"/>
          <w:szCs w:val="24"/>
        </w:rPr>
      </w:pPr>
    </w:p>
    <w:p w14:paraId="195F2C97" w14:textId="77777777" w:rsidR="00A71E11" w:rsidRPr="00B14353" w:rsidRDefault="00A71E11" w:rsidP="00F149AF">
      <w:pPr>
        <w:spacing w:after="0" w:line="240" w:lineRule="auto"/>
        <w:rPr>
          <w:rFonts w:ascii="Arial" w:eastAsia="Times New Roman" w:hAnsi="Arial" w:cs="Arial"/>
          <w:sz w:val="24"/>
          <w:szCs w:val="24"/>
        </w:rPr>
      </w:pPr>
      <w:r w:rsidRPr="00B14353">
        <w:rPr>
          <w:rFonts w:ascii="Arial" w:eastAsia="Times New Roman" w:hAnsi="Arial" w:cs="Arial"/>
          <w:sz w:val="24"/>
          <w:szCs w:val="24"/>
        </w:rPr>
        <w:t>We believe that parents have the responsibility to support their children and the school in implementing school policies. Parents are expected to fulfil the following:</w:t>
      </w:r>
    </w:p>
    <w:p w14:paraId="733E6E99" w14:textId="77777777" w:rsidR="00A71E11" w:rsidRPr="00B14353" w:rsidRDefault="00A71E11" w:rsidP="00F149AF">
      <w:pPr>
        <w:spacing w:after="0" w:line="240" w:lineRule="auto"/>
        <w:rPr>
          <w:rFonts w:ascii="Arial" w:eastAsia="Times New Roman" w:hAnsi="Arial" w:cs="Arial"/>
          <w:sz w:val="24"/>
          <w:szCs w:val="24"/>
        </w:rPr>
      </w:pPr>
    </w:p>
    <w:p w14:paraId="3D25EA4E" w14:textId="1C5F2D39" w:rsidR="00A71E11" w:rsidRPr="00B14353" w:rsidRDefault="002A3DFA" w:rsidP="00F56D4D">
      <w:pPr>
        <w:numPr>
          <w:ilvl w:val="0"/>
          <w:numId w:val="33"/>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e</w:t>
      </w:r>
      <w:r w:rsidR="00A71E11" w:rsidRPr="00B14353">
        <w:rPr>
          <w:rFonts w:ascii="Arial" w:eastAsia="Times New Roman" w:hAnsi="Arial" w:cs="Arial"/>
          <w:sz w:val="24"/>
          <w:szCs w:val="24"/>
        </w:rPr>
        <w:t>nsure that their child has the best attendance record possible</w:t>
      </w:r>
    </w:p>
    <w:p w14:paraId="729A7C96" w14:textId="39FAD4D4" w:rsidR="00A71E11" w:rsidRPr="00B14353" w:rsidRDefault="002A3DFA" w:rsidP="00F56D4D">
      <w:pPr>
        <w:numPr>
          <w:ilvl w:val="0"/>
          <w:numId w:val="33"/>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e</w:t>
      </w:r>
      <w:r w:rsidR="00A71E11" w:rsidRPr="00B14353">
        <w:rPr>
          <w:rFonts w:ascii="Arial" w:eastAsia="Times New Roman" w:hAnsi="Arial" w:cs="Arial"/>
          <w:sz w:val="24"/>
          <w:szCs w:val="24"/>
        </w:rPr>
        <w:t>nsure that their child is equipped for school with the correct uniform and PE kit</w:t>
      </w:r>
    </w:p>
    <w:p w14:paraId="2BAA86EC" w14:textId="7A347E43" w:rsidR="00A71E11" w:rsidRPr="00B14353" w:rsidRDefault="002A3DFA" w:rsidP="00F56D4D">
      <w:pPr>
        <w:numPr>
          <w:ilvl w:val="0"/>
          <w:numId w:val="33"/>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d</w:t>
      </w:r>
      <w:r w:rsidR="00A71E11" w:rsidRPr="00B14353">
        <w:rPr>
          <w:rFonts w:ascii="Arial" w:eastAsia="Times New Roman" w:hAnsi="Arial" w:cs="Arial"/>
          <w:sz w:val="24"/>
          <w:szCs w:val="24"/>
        </w:rPr>
        <w:t xml:space="preserve">o their best to keep their child healthy and fit to attend school </w:t>
      </w:r>
    </w:p>
    <w:p w14:paraId="4806CC19" w14:textId="13590055" w:rsidR="00A71E11" w:rsidRPr="00B14353" w:rsidRDefault="002A3DFA" w:rsidP="00F56D4D">
      <w:pPr>
        <w:numPr>
          <w:ilvl w:val="0"/>
          <w:numId w:val="33"/>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i</w:t>
      </w:r>
      <w:r w:rsidR="00A71E11" w:rsidRPr="00B14353">
        <w:rPr>
          <w:rFonts w:ascii="Arial" w:eastAsia="Times New Roman" w:hAnsi="Arial" w:cs="Arial"/>
          <w:sz w:val="24"/>
          <w:szCs w:val="24"/>
        </w:rPr>
        <w:t>nform the school if there are matters outside of school that are likely to affect a child’s performance or behaviour at school</w:t>
      </w:r>
    </w:p>
    <w:p w14:paraId="47D0B60B" w14:textId="2300E064" w:rsidR="00A71E11" w:rsidRPr="00B14353" w:rsidRDefault="002A3DFA" w:rsidP="00F56D4D">
      <w:pPr>
        <w:numPr>
          <w:ilvl w:val="0"/>
          <w:numId w:val="33"/>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p</w:t>
      </w:r>
      <w:r w:rsidR="00A71E11" w:rsidRPr="00B14353">
        <w:rPr>
          <w:rFonts w:ascii="Arial" w:eastAsia="Times New Roman" w:hAnsi="Arial" w:cs="Arial"/>
          <w:sz w:val="24"/>
          <w:szCs w:val="24"/>
        </w:rPr>
        <w:t xml:space="preserve">romote a positive attitude towards school and learning in general </w:t>
      </w:r>
    </w:p>
    <w:p w14:paraId="252C44B1" w14:textId="40F1DBD0" w:rsidR="00A92A04" w:rsidRPr="00B14353" w:rsidRDefault="002A3DFA" w:rsidP="4BD99AED">
      <w:pPr>
        <w:numPr>
          <w:ilvl w:val="0"/>
          <w:numId w:val="33"/>
        </w:numPr>
        <w:spacing w:after="0" w:line="240" w:lineRule="auto"/>
        <w:ind w:left="357" w:hanging="357"/>
        <w:contextualSpacing/>
        <w:rPr>
          <w:rFonts w:ascii="Arial" w:eastAsia="Times New Roman" w:hAnsi="Arial" w:cs="Arial"/>
          <w:sz w:val="24"/>
          <w:szCs w:val="24"/>
        </w:rPr>
      </w:pPr>
      <w:r w:rsidRPr="4BD99AED">
        <w:rPr>
          <w:rFonts w:ascii="Arial" w:eastAsia="Times New Roman" w:hAnsi="Arial" w:cs="Arial"/>
          <w:sz w:val="24"/>
          <w:szCs w:val="24"/>
        </w:rPr>
        <w:t>e</w:t>
      </w:r>
      <w:r w:rsidR="1D9B47A2" w:rsidRPr="4BD99AED">
        <w:rPr>
          <w:rFonts w:ascii="Arial" w:eastAsia="Times New Roman" w:hAnsi="Arial" w:cs="Arial"/>
          <w:sz w:val="24"/>
          <w:szCs w:val="24"/>
        </w:rPr>
        <w:t xml:space="preserve">nsure their child participates in remote learning if they are unable to attend school due to </w:t>
      </w:r>
      <w:r w:rsidR="007B0692" w:rsidRPr="4BD99AED">
        <w:rPr>
          <w:rFonts w:ascii="Arial" w:eastAsia="Times New Roman" w:hAnsi="Arial" w:cs="Arial"/>
          <w:sz w:val="24"/>
          <w:szCs w:val="24"/>
        </w:rPr>
        <w:t>n</w:t>
      </w:r>
      <w:r w:rsidR="1D9B47A2" w:rsidRPr="4BD99AED">
        <w:rPr>
          <w:rFonts w:ascii="Arial" w:eastAsia="Times New Roman" w:hAnsi="Arial" w:cs="Arial"/>
          <w:sz w:val="24"/>
          <w:szCs w:val="24"/>
        </w:rPr>
        <w:t>ational restrictions</w:t>
      </w:r>
      <w:r w:rsidRPr="4BD99AED">
        <w:rPr>
          <w:rFonts w:ascii="Arial" w:eastAsia="Times New Roman" w:hAnsi="Arial" w:cs="Arial"/>
          <w:sz w:val="24"/>
          <w:szCs w:val="24"/>
        </w:rPr>
        <w:t>.</w:t>
      </w:r>
    </w:p>
    <w:p w14:paraId="2CE4B178" w14:textId="77777777" w:rsidR="00A71E11" w:rsidRPr="00B14353" w:rsidRDefault="00A71E11" w:rsidP="00F149AF">
      <w:pPr>
        <w:spacing w:after="0" w:line="240" w:lineRule="auto"/>
        <w:contextualSpacing/>
        <w:rPr>
          <w:rFonts w:ascii="Arial" w:eastAsia="Times New Roman" w:hAnsi="Arial" w:cs="Arial"/>
          <w:sz w:val="24"/>
          <w:szCs w:val="24"/>
        </w:rPr>
      </w:pPr>
    </w:p>
    <w:p w14:paraId="5C790A87" w14:textId="77777777" w:rsidR="00A71E11" w:rsidRPr="00B14353" w:rsidRDefault="00A71E11" w:rsidP="00F149AF">
      <w:pPr>
        <w:spacing w:after="0" w:line="240" w:lineRule="auto"/>
        <w:rPr>
          <w:rFonts w:ascii="Arial" w:eastAsia="Times New Roman" w:hAnsi="Arial" w:cs="Arial"/>
          <w:sz w:val="24"/>
          <w:szCs w:val="24"/>
        </w:rPr>
      </w:pPr>
      <w:r w:rsidRPr="00B14353">
        <w:rPr>
          <w:rFonts w:ascii="Arial" w:eastAsia="Times New Roman" w:hAnsi="Arial" w:cs="Arial"/>
          <w:sz w:val="24"/>
          <w:szCs w:val="24"/>
        </w:rPr>
        <w:t>In addition to this, the school will keep parents informed about their child’s learning in the following ways:</w:t>
      </w:r>
    </w:p>
    <w:p w14:paraId="2A95D741" w14:textId="77777777" w:rsidR="00A71E11" w:rsidRPr="00B14353" w:rsidRDefault="00A71E11" w:rsidP="00F149AF">
      <w:pPr>
        <w:spacing w:after="0" w:line="240" w:lineRule="auto"/>
        <w:rPr>
          <w:rFonts w:ascii="Arial" w:eastAsia="Times New Roman" w:hAnsi="Arial" w:cs="Arial"/>
          <w:sz w:val="24"/>
          <w:szCs w:val="24"/>
        </w:rPr>
      </w:pPr>
    </w:p>
    <w:p w14:paraId="516F95E7" w14:textId="753A466C" w:rsidR="00A71E11" w:rsidRPr="00B14353" w:rsidRDefault="002A3DFA" w:rsidP="00F56D4D">
      <w:pPr>
        <w:numPr>
          <w:ilvl w:val="0"/>
          <w:numId w:val="34"/>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i</w:t>
      </w:r>
      <w:r w:rsidR="00A71E11" w:rsidRPr="00B14353">
        <w:rPr>
          <w:rFonts w:ascii="Arial" w:eastAsia="Times New Roman" w:hAnsi="Arial" w:cs="Arial"/>
          <w:sz w:val="24"/>
          <w:szCs w:val="24"/>
        </w:rPr>
        <w:t xml:space="preserve">nforming them every term of their child’s progress either through written or verbal reports or meetings, including consultation evenings twice per academic year </w:t>
      </w:r>
    </w:p>
    <w:p w14:paraId="40D6AF16" w14:textId="189C07D3" w:rsidR="00A71E11" w:rsidRPr="00B14353" w:rsidRDefault="002A3DFA" w:rsidP="00F56D4D">
      <w:pPr>
        <w:numPr>
          <w:ilvl w:val="0"/>
          <w:numId w:val="34"/>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p</w:t>
      </w:r>
      <w:r w:rsidR="00A71E11" w:rsidRPr="00B14353">
        <w:rPr>
          <w:rFonts w:ascii="Arial" w:eastAsia="Times New Roman" w:hAnsi="Arial" w:cs="Arial"/>
          <w:sz w:val="24"/>
          <w:szCs w:val="24"/>
        </w:rPr>
        <w:t>roviding information about the curriculum and homework via the school website and email</w:t>
      </w:r>
    </w:p>
    <w:p w14:paraId="0707B59D" w14:textId="4E00AA42" w:rsidR="00A71E11" w:rsidRPr="00B14353" w:rsidRDefault="002A3DFA" w:rsidP="00F56D4D">
      <w:pPr>
        <w:numPr>
          <w:ilvl w:val="0"/>
          <w:numId w:val="34"/>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c</w:t>
      </w:r>
      <w:r w:rsidR="00A71E11" w:rsidRPr="00B14353">
        <w:rPr>
          <w:rFonts w:ascii="Arial" w:eastAsia="Times New Roman" w:hAnsi="Arial" w:cs="Arial"/>
          <w:sz w:val="24"/>
          <w:szCs w:val="24"/>
        </w:rPr>
        <w:t>ommunicating with parents for example through a homework diary</w:t>
      </w:r>
    </w:p>
    <w:p w14:paraId="4DCEFA9C" w14:textId="66E5AB2E" w:rsidR="00A71E11" w:rsidRPr="00B14353" w:rsidRDefault="002A3DFA" w:rsidP="00F56D4D">
      <w:pPr>
        <w:numPr>
          <w:ilvl w:val="0"/>
          <w:numId w:val="34"/>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b</w:t>
      </w:r>
      <w:r w:rsidR="00A71E11" w:rsidRPr="00B14353">
        <w:rPr>
          <w:rFonts w:ascii="Arial" w:eastAsia="Times New Roman" w:hAnsi="Arial" w:cs="Arial"/>
          <w:sz w:val="24"/>
          <w:szCs w:val="24"/>
        </w:rPr>
        <w:t>eing available to meet with parents in a reasonable timescale, as requested</w:t>
      </w:r>
    </w:p>
    <w:p w14:paraId="187123D1" w14:textId="4F506DAB" w:rsidR="00A71E11" w:rsidRPr="00B14353" w:rsidRDefault="002A3DFA" w:rsidP="00F56D4D">
      <w:pPr>
        <w:numPr>
          <w:ilvl w:val="0"/>
          <w:numId w:val="34"/>
        </w:numPr>
        <w:spacing w:after="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p</w:t>
      </w:r>
      <w:r w:rsidR="00A71E11" w:rsidRPr="00B14353">
        <w:rPr>
          <w:rFonts w:ascii="Arial" w:eastAsia="Times New Roman" w:hAnsi="Arial" w:cs="Arial"/>
          <w:sz w:val="24"/>
          <w:szCs w:val="24"/>
        </w:rPr>
        <w:t xml:space="preserve">roviding training and advice about teaching and learning to parents throughout the year, </w:t>
      </w:r>
      <w:proofErr w:type="gramStart"/>
      <w:r w:rsidR="00A71E11" w:rsidRPr="00B14353">
        <w:rPr>
          <w:rFonts w:ascii="Arial" w:eastAsia="Times New Roman" w:hAnsi="Arial" w:cs="Arial"/>
          <w:sz w:val="24"/>
          <w:szCs w:val="24"/>
        </w:rPr>
        <w:t>e.g.</w:t>
      </w:r>
      <w:proofErr w:type="gramEnd"/>
      <w:r w:rsidR="00A71E11" w:rsidRPr="00B14353">
        <w:rPr>
          <w:rFonts w:ascii="Arial" w:eastAsia="Times New Roman" w:hAnsi="Arial" w:cs="Arial"/>
          <w:sz w:val="24"/>
          <w:szCs w:val="24"/>
        </w:rPr>
        <w:t xml:space="preserve"> reading and maths workshops.</w:t>
      </w:r>
    </w:p>
    <w:p w14:paraId="17EF58F2" w14:textId="77777777" w:rsidR="00DC6CA6" w:rsidRPr="00B14353" w:rsidRDefault="00DC6CA6" w:rsidP="00F149AF">
      <w:pPr>
        <w:spacing w:after="0" w:line="360" w:lineRule="auto"/>
        <w:contextualSpacing/>
        <w:rPr>
          <w:rFonts w:ascii="Arial" w:eastAsia="Times New Roman" w:hAnsi="Arial" w:cs="Arial"/>
          <w:sz w:val="24"/>
          <w:szCs w:val="24"/>
        </w:rPr>
      </w:pPr>
    </w:p>
    <w:p w14:paraId="16DBCC61" w14:textId="1B4C692F" w:rsidR="57E83357" w:rsidRDefault="57E83357" w:rsidP="57E83357">
      <w:pPr>
        <w:spacing w:after="0" w:line="360" w:lineRule="auto"/>
        <w:contextualSpacing/>
        <w:rPr>
          <w:rFonts w:ascii="Arial" w:eastAsia="Times New Roman" w:hAnsi="Arial" w:cs="Arial"/>
          <w:sz w:val="24"/>
          <w:szCs w:val="24"/>
        </w:rPr>
      </w:pPr>
    </w:p>
    <w:p w14:paraId="591BBAB9" w14:textId="77777777" w:rsidR="00CD40DF" w:rsidRPr="00B14353" w:rsidRDefault="00CD40DF" w:rsidP="00F149AF">
      <w:pPr>
        <w:shd w:val="clear" w:color="auto" w:fill="F672DA"/>
        <w:spacing w:after="0" w:line="360" w:lineRule="auto"/>
        <w:rPr>
          <w:rFonts w:ascii="Arial" w:eastAsia="Times New Roman" w:hAnsi="Arial" w:cs="Arial"/>
          <w:b/>
          <w:color w:val="FFFFFF"/>
          <w:sz w:val="24"/>
          <w:szCs w:val="24"/>
        </w:rPr>
      </w:pPr>
      <w:r w:rsidRPr="00B14353">
        <w:rPr>
          <w:rFonts w:ascii="Arial" w:eastAsia="Times New Roman" w:hAnsi="Arial" w:cs="Arial"/>
          <w:b/>
          <w:color w:val="FFFFFF"/>
          <w:sz w:val="24"/>
          <w:szCs w:val="24"/>
        </w:rPr>
        <w:t>Other policies and documents to be read in conjunction with the curriculum policy:</w:t>
      </w:r>
    </w:p>
    <w:p w14:paraId="17D74139" w14:textId="77777777" w:rsidR="00CD40DF" w:rsidRPr="00B14353" w:rsidRDefault="00CD40DF" w:rsidP="00F149AF">
      <w:pPr>
        <w:tabs>
          <w:tab w:val="left" w:pos="4140"/>
        </w:tabs>
        <w:spacing w:line="240" w:lineRule="auto"/>
        <w:rPr>
          <w:rFonts w:ascii="Arial" w:hAnsi="Arial" w:cs="Arial"/>
          <w:color w:val="3399FF"/>
          <w:sz w:val="24"/>
        </w:rPr>
      </w:pPr>
    </w:p>
    <w:p w14:paraId="37EDDE68" w14:textId="77777777" w:rsidR="00CD40DF" w:rsidRPr="00B14353" w:rsidRDefault="00CD40DF" w:rsidP="00F56D4D">
      <w:pPr>
        <w:numPr>
          <w:ilvl w:val="0"/>
          <w:numId w:val="35"/>
        </w:numPr>
        <w:spacing w:after="1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 xml:space="preserve">National Curriculum  </w:t>
      </w:r>
    </w:p>
    <w:p w14:paraId="3B7A0630" w14:textId="336700AD" w:rsidR="00CD40DF" w:rsidRPr="00B14353" w:rsidRDefault="00CD40DF" w:rsidP="00F56D4D">
      <w:pPr>
        <w:numPr>
          <w:ilvl w:val="0"/>
          <w:numId w:val="35"/>
        </w:numPr>
        <w:spacing w:after="1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SEN</w:t>
      </w:r>
      <w:r w:rsidR="007B0692" w:rsidRPr="00B14353">
        <w:rPr>
          <w:rFonts w:ascii="Arial" w:eastAsia="Times New Roman" w:hAnsi="Arial" w:cs="Arial"/>
          <w:sz w:val="24"/>
          <w:szCs w:val="24"/>
        </w:rPr>
        <w:t xml:space="preserve">D </w:t>
      </w:r>
      <w:r w:rsidRPr="00B14353">
        <w:rPr>
          <w:rFonts w:ascii="Arial" w:eastAsia="Times New Roman" w:hAnsi="Arial" w:cs="Arial"/>
          <w:sz w:val="24"/>
          <w:szCs w:val="24"/>
        </w:rPr>
        <w:t xml:space="preserve">Inclusion Policy </w:t>
      </w:r>
    </w:p>
    <w:p w14:paraId="534C2113" w14:textId="77777777" w:rsidR="00CD40DF" w:rsidRPr="00B14353" w:rsidRDefault="00CD40DF" w:rsidP="00F56D4D">
      <w:pPr>
        <w:numPr>
          <w:ilvl w:val="0"/>
          <w:numId w:val="35"/>
        </w:numPr>
        <w:spacing w:after="1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 xml:space="preserve">Equal Opportunities Policy </w:t>
      </w:r>
    </w:p>
    <w:p w14:paraId="2A9DB43D" w14:textId="2EE2E9F8" w:rsidR="00CD40DF" w:rsidRPr="00B14353" w:rsidRDefault="00CD40DF" w:rsidP="00F56D4D">
      <w:pPr>
        <w:numPr>
          <w:ilvl w:val="0"/>
          <w:numId w:val="35"/>
        </w:numPr>
        <w:spacing w:after="10" w:line="240" w:lineRule="auto"/>
        <w:ind w:left="357" w:hanging="357"/>
        <w:contextualSpacing/>
        <w:rPr>
          <w:rFonts w:ascii="Arial" w:eastAsia="Times New Roman" w:hAnsi="Arial" w:cs="Arial"/>
          <w:sz w:val="24"/>
          <w:szCs w:val="24"/>
        </w:rPr>
      </w:pPr>
      <w:r w:rsidRPr="00B14353">
        <w:rPr>
          <w:rFonts w:ascii="Arial" w:eastAsia="Times New Roman" w:hAnsi="Arial" w:cs="Arial"/>
          <w:sz w:val="24"/>
          <w:szCs w:val="24"/>
        </w:rPr>
        <w:t xml:space="preserve">Rights’ Respecting Policy </w:t>
      </w:r>
    </w:p>
    <w:p w14:paraId="51EE1E7C" w14:textId="4C7824A4" w:rsidR="57E83357" w:rsidRDefault="57E83357" w:rsidP="57E83357">
      <w:pPr>
        <w:spacing w:after="10" w:line="240" w:lineRule="auto"/>
        <w:contextualSpacing/>
        <w:rPr>
          <w:rFonts w:ascii="Arial" w:eastAsia="Times New Roman" w:hAnsi="Arial" w:cs="Arial"/>
          <w:sz w:val="24"/>
          <w:szCs w:val="24"/>
        </w:rPr>
      </w:pPr>
    </w:p>
    <w:p w14:paraId="09C15551" w14:textId="457EA884" w:rsidR="57E83357" w:rsidRDefault="57E83357" w:rsidP="57E83357">
      <w:pPr>
        <w:spacing w:after="10" w:line="240" w:lineRule="auto"/>
        <w:contextualSpacing/>
        <w:rPr>
          <w:rFonts w:ascii="Arial" w:eastAsia="Times New Roman" w:hAnsi="Arial" w:cs="Arial"/>
          <w:sz w:val="24"/>
          <w:szCs w:val="24"/>
        </w:rPr>
      </w:pPr>
    </w:p>
    <w:p w14:paraId="73DA6853" w14:textId="24497ED8" w:rsidR="57E83357" w:rsidRDefault="57E83357" w:rsidP="57E83357">
      <w:pPr>
        <w:spacing w:after="10" w:line="240" w:lineRule="auto"/>
        <w:contextualSpacing/>
        <w:rPr>
          <w:rFonts w:ascii="Arial" w:eastAsia="Times New Roman" w:hAnsi="Arial" w:cs="Arial"/>
          <w:sz w:val="24"/>
          <w:szCs w:val="24"/>
        </w:rPr>
      </w:pPr>
    </w:p>
    <w:p w14:paraId="16DB34BD" w14:textId="056BF4DE" w:rsidR="002A3DFA" w:rsidRPr="00B14353" w:rsidRDefault="002A3DFA" w:rsidP="00F149AF">
      <w:pPr>
        <w:pStyle w:val="ListParagraph"/>
        <w:shd w:val="clear" w:color="auto" w:fill="F672DA"/>
        <w:spacing w:after="0" w:line="360" w:lineRule="auto"/>
        <w:ind w:left="0"/>
        <w:rPr>
          <w:rFonts w:ascii="Arial" w:eastAsia="Times New Roman" w:hAnsi="Arial" w:cs="Arial"/>
          <w:b/>
          <w:color w:val="FFFFFF"/>
          <w:sz w:val="24"/>
          <w:szCs w:val="24"/>
        </w:rPr>
      </w:pPr>
      <w:r w:rsidRPr="00B14353">
        <w:rPr>
          <w:rFonts w:ascii="Arial" w:eastAsia="Times New Roman" w:hAnsi="Arial" w:cs="Arial"/>
          <w:b/>
          <w:color w:val="FFFFFF"/>
          <w:sz w:val="24"/>
          <w:szCs w:val="24"/>
        </w:rPr>
        <w:t>Monitoring and review</w:t>
      </w:r>
    </w:p>
    <w:p w14:paraId="7282EB42" w14:textId="77777777" w:rsidR="002A3DFA" w:rsidRPr="00B14353" w:rsidRDefault="002A3DFA" w:rsidP="00F149AF">
      <w:pPr>
        <w:autoSpaceDE w:val="0"/>
        <w:autoSpaceDN w:val="0"/>
        <w:adjustRightInd w:val="0"/>
        <w:spacing w:after="0" w:line="360" w:lineRule="auto"/>
        <w:jc w:val="both"/>
        <w:rPr>
          <w:rFonts w:ascii="Arial" w:eastAsia="Times New Roman" w:hAnsi="Arial" w:cs="Arial"/>
          <w:sz w:val="24"/>
          <w:szCs w:val="24"/>
        </w:rPr>
      </w:pPr>
    </w:p>
    <w:p w14:paraId="1ADD75F5" w14:textId="600D4847" w:rsidR="002A3DFA" w:rsidRPr="00B14353" w:rsidRDefault="19C90FB8" w:rsidP="00F149AF">
      <w:pPr>
        <w:autoSpaceDE w:val="0"/>
        <w:autoSpaceDN w:val="0"/>
        <w:adjustRightInd w:val="0"/>
        <w:spacing w:after="0" w:line="240" w:lineRule="auto"/>
        <w:jc w:val="both"/>
        <w:rPr>
          <w:rFonts w:ascii="Arial" w:eastAsia="Times New Roman" w:hAnsi="Arial" w:cs="Arial"/>
          <w:sz w:val="24"/>
          <w:szCs w:val="24"/>
        </w:rPr>
      </w:pPr>
      <w:r w:rsidRPr="57E83357">
        <w:rPr>
          <w:rFonts w:ascii="Arial" w:eastAsia="Times New Roman" w:hAnsi="Arial" w:cs="Arial"/>
          <w:sz w:val="24"/>
          <w:szCs w:val="24"/>
        </w:rPr>
        <w:t>The monitoring of the implementation of this policy is the responsibility of the Trustees, CEO</w:t>
      </w:r>
      <w:r w:rsidR="536D2312" w:rsidRPr="57E83357">
        <w:rPr>
          <w:rFonts w:ascii="Arial" w:eastAsia="Times New Roman" w:hAnsi="Arial" w:cs="Arial"/>
          <w:sz w:val="24"/>
          <w:szCs w:val="24"/>
        </w:rPr>
        <w:t>,</w:t>
      </w:r>
      <w:r w:rsidRPr="57E83357">
        <w:rPr>
          <w:rFonts w:ascii="Arial" w:eastAsia="Times New Roman" w:hAnsi="Arial" w:cs="Arial"/>
          <w:sz w:val="24"/>
          <w:szCs w:val="24"/>
        </w:rPr>
        <w:t xml:space="preserve"> Headteacher</w:t>
      </w:r>
      <w:r w:rsidR="536D2312" w:rsidRPr="57E83357">
        <w:rPr>
          <w:rFonts w:ascii="Arial" w:eastAsia="Times New Roman" w:hAnsi="Arial" w:cs="Arial"/>
          <w:sz w:val="24"/>
          <w:szCs w:val="24"/>
        </w:rPr>
        <w:t>s</w:t>
      </w:r>
      <w:r w:rsidRPr="57E83357">
        <w:rPr>
          <w:rFonts w:ascii="Arial" w:eastAsia="Times New Roman" w:hAnsi="Arial" w:cs="Arial"/>
          <w:sz w:val="24"/>
          <w:szCs w:val="24"/>
        </w:rPr>
        <w:t xml:space="preserve">, Head of </w:t>
      </w:r>
      <w:r w:rsidR="536D2312" w:rsidRPr="57E83357">
        <w:rPr>
          <w:rFonts w:ascii="Arial" w:eastAsia="Times New Roman" w:hAnsi="Arial" w:cs="Arial"/>
          <w:sz w:val="24"/>
          <w:szCs w:val="24"/>
        </w:rPr>
        <w:t>Curriculum and Standards, and Head of Inclusion.</w:t>
      </w:r>
    </w:p>
    <w:p w14:paraId="13DBCB60" w14:textId="7360C560" w:rsidR="57E83357" w:rsidRDefault="57E83357" w:rsidP="57E83357">
      <w:pPr>
        <w:spacing w:after="0" w:line="240" w:lineRule="auto"/>
        <w:jc w:val="both"/>
        <w:rPr>
          <w:rFonts w:ascii="Arial" w:eastAsia="Times New Roman" w:hAnsi="Arial" w:cs="Arial"/>
          <w:sz w:val="24"/>
          <w:szCs w:val="24"/>
        </w:rPr>
      </w:pPr>
    </w:p>
    <w:p w14:paraId="76746F7E" w14:textId="49EFA027" w:rsidR="57E83357" w:rsidRDefault="57E83357" w:rsidP="57E83357">
      <w:pPr>
        <w:spacing w:after="0" w:line="240" w:lineRule="auto"/>
        <w:jc w:val="both"/>
        <w:rPr>
          <w:rFonts w:ascii="Arial" w:eastAsia="Times New Roman" w:hAnsi="Arial" w:cs="Arial"/>
          <w:sz w:val="24"/>
          <w:szCs w:val="24"/>
        </w:rPr>
      </w:pPr>
    </w:p>
    <w:p w14:paraId="12D7809C" w14:textId="560E2C52" w:rsidR="57E83357" w:rsidRDefault="00A65949" w:rsidP="57E83357">
      <w:pPr>
        <w:spacing w:after="0" w:line="240" w:lineRule="auto"/>
        <w:jc w:val="both"/>
        <w:rPr>
          <w:rFonts w:ascii="Arial" w:eastAsia="Times New Roman" w:hAnsi="Arial" w:cs="Arial"/>
          <w:sz w:val="24"/>
          <w:szCs w:val="24"/>
        </w:rPr>
      </w:pPr>
      <w:r>
        <w:rPr>
          <w:rFonts w:ascii="Arial" w:eastAsia="Times New Roman" w:hAnsi="Arial" w:cs="Arial"/>
          <w:sz w:val="24"/>
          <w:szCs w:val="24"/>
        </w:rPr>
        <w:t>Reviewed March 2025</w:t>
      </w:r>
    </w:p>
    <w:p w14:paraId="0BF35338" w14:textId="58B1440A" w:rsidR="57E83357" w:rsidRDefault="57E83357" w:rsidP="57E83357">
      <w:pPr>
        <w:spacing w:after="0" w:line="240" w:lineRule="auto"/>
        <w:jc w:val="both"/>
        <w:rPr>
          <w:rFonts w:ascii="Arial" w:eastAsia="Times New Roman" w:hAnsi="Arial" w:cs="Arial"/>
          <w:sz w:val="24"/>
          <w:szCs w:val="24"/>
        </w:rPr>
      </w:pPr>
    </w:p>
    <w:p w14:paraId="1D72DA35" w14:textId="1CC0E39B" w:rsidR="57E83357" w:rsidRDefault="57E83357" w:rsidP="57E83357">
      <w:pPr>
        <w:spacing w:after="0" w:line="240" w:lineRule="auto"/>
        <w:jc w:val="both"/>
        <w:rPr>
          <w:rFonts w:ascii="Arial" w:eastAsia="Times New Roman" w:hAnsi="Arial" w:cs="Arial"/>
          <w:sz w:val="24"/>
          <w:szCs w:val="24"/>
        </w:rPr>
      </w:pPr>
    </w:p>
    <w:p w14:paraId="2EE867B5" w14:textId="77777777" w:rsidR="00A65949" w:rsidRDefault="00A65949" w:rsidP="57E83357">
      <w:pPr>
        <w:spacing w:after="0" w:line="240" w:lineRule="auto"/>
        <w:jc w:val="both"/>
        <w:rPr>
          <w:rFonts w:ascii="Arial" w:eastAsia="Times New Roman" w:hAnsi="Arial" w:cs="Arial"/>
          <w:sz w:val="24"/>
          <w:szCs w:val="24"/>
        </w:rPr>
      </w:pPr>
    </w:p>
    <w:p w14:paraId="2F76B003" w14:textId="252884DD" w:rsidR="00FF1784" w:rsidRPr="00B14353" w:rsidRDefault="00FF1784" w:rsidP="15426B7C">
      <w:pPr>
        <w:spacing w:after="0" w:line="240" w:lineRule="auto"/>
        <w:jc w:val="both"/>
        <w:rPr>
          <w:rFonts w:ascii="Arial" w:eastAsia="Times New Roman" w:hAnsi="Arial" w:cs="Arial"/>
          <w:sz w:val="24"/>
          <w:szCs w:val="24"/>
        </w:rPr>
      </w:pPr>
    </w:p>
    <w:p w14:paraId="60BA8746" w14:textId="77777777" w:rsid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lastRenderedPageBreak/>
        <w:t>Equality Impact Assessment</w:t>
      </w:r>
      <w:r w:rsidRPr="57E83357">
        <w:rPr>
          <w:rFonts w:ascii="Arial" w:eastAsia="Arial" w:hAnsi="Arial" w:cs="Arial"/>
          <w:sz w:val="24"/>
          <w:szCs w:val="24"/>
          <w:lang w:eastAsia="en-GB"/>
        </w:rPr>
        <w:t> </w:t>
      </w:r>
    </w:p>
    <w:p w14:paraId="20E4FD53" w14:textId="77777777" w:rsidR="001C4867" w:rsidRPr="001C4867" w:rsidRDefault="001C4867" w:rsidP="57E83357">
      <w:pPr>
        <w:spacing w:after="0" w:line="240" w:lineRule="auto"/>
        <w:textAlignment w:val="baseline"/>
        <w:rPr>
          <w:rFonts w:ascii="Arial" w:eastAsia="Arial" w:hAnsi="Arial" w:cs="Arial"/>
          <w:sz w:val="24"/>
          <w:szCs w:val="24"/>
          <w:lang w:eastAsia="en-GB"/>
        </w:rPr>
      </w:pPr>
    </w:p>
    <w:tbl>
      <w:tblPr>
        <w:tblW w:w="104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49"/>
        <w:gridCol w:w="2624"/>
        <w:gridCol w:w="2625"/>
      </w:tblGrid>
      <w:tr w:rsidR="001C4867" w:rsidRPr="001C4867" w14:paraId="23D1660F" w14:textId="77777777" w:rsidTr="57E83357">
        <w:trPr>
          <w:trHeight w:val="252"/>
        </w:trPr>
        <w:tc>
          <w:tcPr>
            <w:tcW w:w="5249" w:type="dxa"/>
            <w:tcBorders>
              <w:top w:val="single" w:sz="6" w:space="0" w:color="auto"/>
              <w:left w:val="single" w:sz="6" w:space="0" w:color="auto"/>
              <w:bottom w:val="single" w:sz="6" w:space="0" w:color="auto"/>
              <w:right w:val="single" w:sz="6" w:space="0" w:color="auto"/>
            </w:tcBorders>
            <w:shd w:val="clear" w:color="auto" w:fill="auto"/>
            <w:hideMark/>
          </w:tcPr>
          <w:p w14:paraId="6EE476DF"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Question</w:t>
            </w:r>
            <w:r w:rsidRPr="57E83357">
              <w:rPr>
                <w:rFonts w:ascii="Arial" w:eastAsia="Arial" w:hAnsi="Arial" w:cs="Arial"/>
                <w:sz w:val="24"/>
                <w:szCs w:val="24"/>
                <w:lang w:eastAsia="en-GB"/>
              </w:rPr>
              <w:t> </w:t>
            </w:r>
          </w:p>
        </w:tc>
        <w:tc>
          <w:tcPr>
            <w:tcW w:w="5249" w:type="dxa"/>
            <w:gridSpan w:val="2"/>
            <w:tcBorders>
              <w:top w:val="single" w:sz="6" w:space="0" w:color="auto"/>
              <w:left w:val="nil"/>
              <w:bottom w:val="single" w:sz="6" w:space="0" w:color="auto"/>
              <w:right w:val="single" w:sz="6" w:space="0" w:color="auto"/>
            </w:tcBorders>
            <w:shd w:val="clear" w:color="auto" w:fill="auto"/>
            <w:hideMark/>
          </w:tcPr>
          <w:p w14:paraId="4DB13F2C"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Response</w:t>
            </w:r>
            <w:r w:rsidRPr="57E83357">
              <w:rPr>
                <w:rFonts w:ascii="Arial" w:eastAsia="Arial" w:hAnsi="Arial" w:cs="Arial"/>
                <w:sz w:val="24"/>
                <w:szCs w:val="24"/>
                <w:lang w:eastAsia="en-GB"/>
              </w:rPr>
              <w:t> </w:t>
            </w:r>
          </w:p>
        </w:tc>
      </w:tr>
      <w:tr w:rsidR="001C4867" w:rsidRPr="001C4867" w14:paraId="06C24C92" w14:textId="77777777" w:rsidTr="57E83357">
        <w:trPr>
          <w:trHeight w:val="252"/>
        </w:trPr>
        <w:tc>
          <w:tcPr>
            <w:tcW w:w="5249" w:type="dxa"/>
            <w:vMerge w:val="restart"/>
            <w:tcBorders>
              <w:top w:val="nil"/>
              <w:left w:val="single" w:sz="6" w:space="0" w:color="auto"/>
              <w:bottom w:val="single" w:sz="6" w:space="0" w:color="auto"/>
              <w:right w:val="single" w:sz="6" w:space="0" w:color="auto"/>
            </w:tcBorders>
            <w:shd w:val="clear" w:color="auto" w:fill="auto"/>
            <w:hideMark/>
          </w:tcPr>
          <w:p w14:paraId="33451695"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Which relevant groups and </w:t>
            </w:r>
          </w:p>
          <w:p w14:paraId="7C80106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stakeholders have been consulted with in relation to this policy? </w:t>
            </w:r>
          </w:p>
        </w:tc>
        <w:tc>
          <w:tcPr>
            <w:tcW w:w="2624" w:type="dxa"/>
            <w:tcBorders>
              <w:top w:val="nil"/>
              <w:left w:val="nil"/>
              <w:bottom w:val="single" w:sz="6" w:space="0" w:color="auto"/>
              <w:right w:val="single" w:sz="6" w:space="0" w:color="auto"/>
            </w:tcBorders>
            <w:shd w:val="clear" w:color="auto" w:fill="auto"/>
            <w:hideMark/>
          </w:tcPr>
          <w:p w14:paraId="5801CA5B"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c>
          <w:tcPr>
            <w:tcW w:w="2624" w:type="dxa"/>
            <w:tcBorders>
              <w:top w:val="nil"/>
              <w:left w:val="nil"/>
              <w:bottom w:val="single" w:sz="6" w:space="0" w:color="auto"/>
              <w:right w:val="single" w:sz="6" w:space="0" w:color="auto"/>
            </w:tcBorders>
            <w:shd w:val="clear" w:color="auto" w:fill="auto"/>
            <w:hideMark/>
          </w:tcPr>
          <w:p w14:paraId="57BCF2FA"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Please tick </w:t>
            </w:r>
          </w:p>
        </w:tc>
      </w:tr>
      <w:tr w:rsidR="001C4867" w:rsidRPr="001C4867" w14:paraId="7C4942DB" w14:textId="77777777" w:rsidTr="57E83357">
        <w:trPr>
          <w:trHeight w:val="252"/>
        </w:trPr>
        <w:tc>
          <w:tcPr>
            <w:tcW w:w="0" w:type="auto"/>
            <w:vMerge/>
            <w:vAlign w:val="center"/>
            <w:hideMark/>
          </w:tcPr>
          <w:p w14:paraId="67003828"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0E773C70"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Pupils </w:t>
            </w:r>
          </w:p>
        </w:tc>
        <w:tc>
          <w:tcPr>
            <w:tcW w:w="2624" w:type="dxa"/>
            <w:tcBorders>
              <w:top w:val="nil"/>
              <w:left w:val="nil"/>
              <w:bottom w:val="single" w:sz="6" w:space="0" w:color="auto"/>
              <w:right w:val="single" w:sz="6" w:space="0" w:color="auto"/>
            </w:tcBorders>
            <w:shd w:val="clear" w:color="auto" w:fill="auto"/>
            <w:hideMark/>
          </w:tcPr>
          <w:p w14:paraId="0F56495E"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18723449" w14:textId="77777777" w:rsidTr="57E83357">
        <w:trPr>
          <w:trHeight w:val="252"/>
        </w:trPr>
        <w:tc>
          <w:tcPr>
            <w:tcW w:w="0" w:type="auto"/>
            <w:vMerge/>
            <w:vAlign w:val="center"/>
            <w:hideMark/>
          </w:tcPr>
          <w:p w14:paraId="2196D61A"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32A077BE"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Trustees  </w:t>
            </w:r>
          </w:p>
        </w:tc>
        <w:tc>
          <w:tcPr>
            <w:tcW w:w="2624" w:type="dxa"/>
            <w:tcBorders>
              <w:top w:val="nil"/>
              <w:left w:val="nil"/>
              <w:bottom w:val="single" w:sz="6" w:space="0" w:color="auto"/>
              <w:right w:val="single" w:sz="6" w:space="0" w:color="auto"/>
            </w:tcBorders>
            <w:shd w:val="clear" w:color="auto" w:fill="auto"/>
            <w:hideMark/>
          </w:tcPr>
          <w:p w14:paraId="511E74C3"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323AE8D1" w14:textId="77777777" w:rsidTr="57E83357">
        <w:trPr>
          <w:trHeight w:val="252"/>
        </w:trPr>
        <w:tc>
          <w:tcPr>
            <w:tcW w:w="0" w:type="auto"/>
            <w:vMerge/>
            <w:vAlign w:val="center"/>
            <w:hideMark/>
          </w:tcPr>
          <w:p w14:paraId="704C8705"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42E4B4FD"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Staff  </w:t>
            </w:r>
          </w:p>
        </w:tc>
        <w:tc>
          <w:tcPr>
            <w:tcW w:w="2624" w:type="dxa"/>
            <w:tcBorders>
              <w:top w:val="nil"/>
              <w:left w:val="nil"/>
              <w:bottom w:val="single" w:sz="6" w:space="0" w:color="auto"/>
              <w:right w:val="single" w:sz="6" w:space="0" w:color="auto"/>
            </w:tcBorders>
            <w:shd w:val="clear" w:color="auto" w:fill="auto"/>
            <w:hideMark/>
          </w:tcPr>
          <w:p w14:paraId="5B003695"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7D49813A" w14:textId="77777777" w:rsidTr="57E83357">
        <w:trPr>
          <w:trHeight w:val="252"/>
        </w:trPr>
        <w:tc>
          <w:tcPr>
            <w:tcW w:w="0" w:type="auto"/>
            <w:vMerge/>
            <w:vAlign w:val="center"/>
            <w:hideMark/>
          </w:tcPr>
          <w:p w14:paraId="190268FA"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0C820A80"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Parents/Carers </w:t>
            </w:r>
          </w:p>
        </w:tc>
        <w:tc>
          <w:tcPr>
            <w:tcW w:w="2624" w:type="dxa"/>
            <w:tcBorders>
              <w:top w:val="nil"/>
              <w:left w:val="nil"/>
              <w:bottom w:val="single" w:sz="6" w:space="0" w:color="auto"/>
              <w:right w:val="single" w:sz="6" w:space="0" w:color="auto"/>
            </w:tcBorders>
            <w:shd w:val="clear" w:color="auto" w:fill="auto"/>
            <w:hideMark/>
          </w:tcPr>
          <w:p w14:paraId="73D99582"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24524D73" w14:textId="77777777" w:rsidTr="57E83357">
        <w:trPr>
          <w:trHeight w:val="252"/>
        </w:trPr>
        <w:tc>
          <w:tcPr>
            <w:tcW w:w="0" w:type="auto"/>
            <w:vMerge/>
            <w:vAlign w:val="center"/>
            <w:hideMark/>
          </w:tcPr>
          <w:p w14:paraId="07EF8895"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0B576F02"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Local Authority </w:t>
            </w:r>
          </w:p>
        </w:tc>
        <w:tc>
          <w:tcPr>
            <w:tcW w:w="2624" w:type="dxa"/>
            <w:tcBorders>
              <w:top w:val="nil"/>
              <w:left w:val="nil"/>
              <w:bottom w:val="single" w:sz="6" w:space="0" w:color="auto"/>
              <w:right w:val="single" w:sz="6" w:space="0" w:color="auto"/>
            </w:tcBorders>
            <w:shd w:val="clear" w:color="auto" w:fill="auto"/>
            <w:hideMark/>
          </w:tcPr>
          <w:p w14:paraId="344A6004"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78EBDD25" w14:textId="77777777" w:rsidTr="57E83357">
        <w:trPr>
          <w:trHeight w:val="252"/>
        </w:trPr>
        <w:tc>
          <w:tcPr>
            <w:tcW w:w="0" w:type="auto"/>
            <w:vMerge/>
            <w:vAlign w:val="center"/>
            <w:hideMark/>
          </w:tcPr>
          <w:p w14:paraId="04720002"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24770E4A"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Trade Unions  </w:t>
            </w:r>
          </w:p>
        </w:tc>
        <w:tc>
          <w:tcPr>
            <w:tcW w:w="2624" w:type="dxa"/>
            <w:tcBorders>
              <w:top w:val="nil"/>
              <w:left w:val="nil"/>
              <w:bottom w:val="single" w:sz="6" w:space="0" w:color="auto"/>
              <w:right w:val="single" w:sz="6" w:space="0" w:color="auto"/>
            </w:tcBorders>
            <w:shd w:val="clear" w:color="auto" w:fill="auto"/>
            <w:hideMark/>
          </w:tcPr>
          <w:p w14:paraId="066C0441"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59DD6A5C" w14:textId="77777777" w:rsidTr="57E83357">
        <w:trPr>
          <w:trHeight w:val="252"/>
        </w:trPr>
        <w:tc>
          <w:tcPr>
            <w:tcW w:w="0" w:type="auto"/>
            <w:vMerge/>
            <w:vAlign w:val="center"/>
            <w:hideMark/>
          </w:tcPr>
          <w:p w14:paraId="0B8FC2BD"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252E8E86"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Other Advisors (give details) </w:t>
            </w:r>
          </w:p>
        </w:tc>
        <w:tc>
          <w:tcPr>
            <w:tcW w:w="2624" w:type="dxa"/>
            <w:tcBorders>
              <w:top w:val="nil"/>
              <w:left w:val="nil"/>
              <w:bottom w:val="single" w:sz="6" w:space="0" w:color="auto"/>
              <w:right w:val="single" w:sz="6" w:space="0" w:color="auto"/>
            </w:tcBorders>
            <w:shd w:val="clear" w:color="auto" w:fill="auto"/>
            <w:hideMark/>
          </w:tcPr>
          <w:p w14:paraId="061E778F" w14:textId="77777777" w:rsidR="001C4867" w:rsidRPr="001C4867" w:rsidRDefault="3413674B" w:rsidP="57E83357">
            <w:pPr>
              <w:spacing w:after="0" w:line="240" w:lineRule="auto"/>
              <w:ind w:left="360"/>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3D82090C" w14:textId="77777777" w:rsidTr="57E83357">
        <w:trPr>
          <w:trHeight w:val="252"/>
        </w:trPr>
        <w:tc>
          <w:tcPr>
            <w:tcW w:w="5249" w:type="dxa"/>
            <w:vMerge w:val="restart"/>
            <w:tcBorders>
              <w:top w:val="nil"/>
              <w:left w:val="single" w:sz="6" w:space="0" w:color="auto"/>
              <w:bottom w:val="single" w:sz="6" w:space="0" w:color="auto"/>
              <w:right w:val="single" w:sz="6" w:space="0" w:color="auto"/>
            </w:tcBorders>
            <w:shd w:val="clear" w:color="auto" w:fill="auto"/>
            <w:hideMark/>
          </w:tcPr>
          <w:p w14:paraId="1E463B38"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xml:space="preserve">What are the arrangements </w:t>
            </w:r>
            <w:proofErr w:type="gramStart"/>
            <w:r w:rsidRPr="57E83357">
              <w:rPr>
                <w:rFonts w:ascii="Arial" w:eastAsia="Arial" w:hAnsi="Arial" w:cs="Arial"/>
                <w:sz w:val="24"/>
                <w:szCs w:val="24"/>
                <w:lang w:eastAsia="en-GB"/>
              </w:rPr>
              <w:t>for</w:t>
            </w:r>
            <w:proofErr w:type="gramEnd"/>
            <w:r w:rsidRPr="57E83357">
              <w:rPr>
                <w:rFonts w:ascii="Arial" w:eastAsia="Arial" w:hAnsi="Arial" w:cs="Arial"/>
                <w:sz w:val="24"/>
                <w:szCs w:val="24"/>
                <w:lang w:eastAsia="en-GB"/>
              </w:rPr>
              <w:t> </w:t>
            </w:r>
          </w:p>
          <w:p w14:paraId="075A871F"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monitoring and reviewing the actual </w:t>
            </w:r>
          </w:p>
          <w:p w14:paraId="36FE7772"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impact of the policy? </w:t>
            </w:r>
          </w:p>
          <w:p w14:paraId="5B391951"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c>
          <w:tcPr>
            <w:tcW w:w="2624" w:type="dxa"/>
            <w:tcBorders>
              <w:top w:val="nil"/>
              <w:left w:val="nil"/>
              <w:bottom w:val="single" w:sz="6" w:space="0" w:color="auto"/>
              <w:right w:val="single" w:sz="6" w:space="0" w:color="auto"/>
            </w:tcBorders>
            <w:shd w:val="clear" w:color="auto" w:fill="auto"/>
            <w:hideMark/>
          </w:tcPr>
          <w:p w14:paraId="388D2E83"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Termly  </w:t>
            </w:r>
          </w:p>
        </w:tc>
        <w:tc>
          <w:tcPr>
            <w:tcW w:w="2624" w:type="dxa"/>
            <w:tcBorders>
              <w:top w:val="nil"/>
              <w:left w:val="nil"/>
              <w:bottom w:val="single" w:sz="6" w:space="0" w:color="auto"/>
              <w:right w:val="single" w:sz="6" w:space="0" w:color="auto"/>
            </w:tcBorders>
            <w:shd w:val="clear" w:color="auto" w:fill="auto"/>
            <w:hideMark/>
          </w:tcPr>
          <w:p w14:paraId="1B3E3B9F"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3F540B1E" w14:textId="77777777" w:rsidTr="57E83357">
        <w:trPr>
          <w:trHeight w:val="252"/>
        </w:trPr>
        <w:tc>
          <w:tcPr>
            <w:tcW w:w="0" w:type="auto"/>
            <w:vMerge/>
            <w:vAlign w:val="center"/>
            <w:hideMark/>
          </w:tcPr>
          <w:p w14:paraId="40A1D35F"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1B36BE5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Annually </w:t>
            </w:r>
          </w:p>
        </w:tc>
        <w:tc>
          <w:tcPr>
            <w:tcW w:w="2624" w:type="dxa"/>
            <w:tcBorders>
              <w:top w:val="nil"/>
              <w:left w:val="nil"/>
              <w:bottom w:val="single" w:sz="6" w:space="0" w:color="auto"/>
              <w:right w:val="single" w:sz="6" w:space="0" w:color="auto"/>
            </w:tcBorders>
            <w:shd w:val="clear" w:color="auto" w:fill="auto"/>
            <w:hideMark/>
          </w:tcPr>
          <w:p w14:paraId="1E3055B0"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25D4681F" w14:textId="77777777" w:rsidTr="57E83357">
        <w:trPr>
          <w:trHeight w:val="252"/>
        </w:trPr>
        <w:tc>
          <w:tcPr>
            <w:tcW w:w="0" w:type="auto"/>
            <w:vMerge/>
            <w:vAlign w:val="center"/>
            <w:hideMark/>
          </w:tcPr>
          <w:p w14:paraId="163B50FF"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7C9F0AF8"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When applied </w:t>
            </w:r>
          </w:p>
        </w:tc>
        <w:tc>
          <w:tcPr>
            <w:tcW w:w="2624" w:type="dxa"/>
            <w:tcBorders>
              <w:top w:val="nil"/>
              <w:left w:val="nil"/>
              <w:bottom w:val="single" w:sz="6" w:space="0" w:color="auto"/>
              <w:right w:val="single" w:sz="6" w:space="0" w:color="auto"/>
            </w:tcBorders>
            <w:shd w:val="clear" w:color="auto" w:fill="auto"/>
            <w:hideMark/>
          </w:tcPr>
          <w:p w14:paraId="7C74BF1B"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46CC0F67" w14:textId="77777777" w:rsidTr="57E83357">
        <w:trPr>
          <w:trHeight w:val="252"/>
        </w:trPr>
        <w:tc>
          <w:tcPr>
            <w:tcW w:w="0" w:type="auto"/>
            <w:vMerge/>
            <w:vAlign w:val="center"/>
            <w:hideMark/>
          </w:tcPr>
          <w:p w14:paraId="60AB23BC"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2086BF29"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If legislation changes </w:t>
            </w:r>
          </w:p>
        </w:tc>
        <w:tc>
          <w:tcPr>
            <w:tcW w:w="2624" w:type="dxa"/>
            <w:tcBorders>
              <w:top w:val="nil"/>
              <w:left w:val="nil"/>
              <w:bottom w:val="single" w:sz="6" w:space="0" w:color="auto"/>
              <w:right w:val="single" w:sz="6" w:space="0" w:color="auto"/>
            </w:tcBorders>
            <w:shd w:val="clear" w:color="auto" w:fill="auto"/>
            <w:hideMark/>
          </w:tcPr>
          <w:p w14:paraId="6C6055E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750734D5" w14:textId="77777777" w:rsidTr="57E83357">
        <w:trPr>
          <w:trHeight w:val="252"/>
        </w:trPr>
        <w:tc>
          <w:tcPr>
            <w:tcW w:w="0" w:type="auto"/>
            <w:vMerge/>
            <w:vAlign w:val="center"/>
            <w:hideMark/>
          </w:tcPr>
          <w:p w14:paraId="1D77BAC3" w14:textId="77777777" w:rsidR="001C4867" w:rsidRPr="001C4867" w:rsidRDefault="001C4867" w:rsidP="001C4867">
            <w:pPr>
              <w:spacing w:after="0" w:line="240" w:lineRule="auto"/>
              <w:rPr>
                <w:rFonts w:ascii="Times New Roman" w:eastAsia="Times New Roman" w:hAnsi="Times New Roman" w:cs="Times New Roman"/>
                <w:sz w:val="24"/>
                <w:szCs w:val="24"/>
                <w:lang w:eastAsia="en-GB"/>
              </w:rPr>
            </w:pPr>
          </w:p>
        </w:tc>
        <w:tc>
          <w:tcPr>
            <w:tcW w:w="2624" w:type="dxa"/>
            <w:tcBorders>
              <w:top w:val="nil"/>
              <w:left w:val="nil"/>
              <w:bottom w:val="single" w:sz="6" w:space="0" w:color="auto"/>
              <w:right w:val="single" w:sz="6" w:space="0" w:color="auto"/>
            </w:tcBorders>
            <w:shd w:val="clear" w:color="auto" w:fill="auto"/>
            <w:hideMark/>
          </w:tcPr>
          <w:p w14:paraId="1544843D"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If a formal complaint </w:t>
            </w:r>
          </w:p>
        </w:tc>
        <w:tc>
          <w:tcPr>
            <w:tcW w:w="2624" w:type="dxa"/>
            <w:tcBorders>
              <w:top w:val="nil"/>
              <w:left w:val="nil"/>
              <w:bottom w:val="single" w:sz="6" w:space="0" w:color="auto"/>
              <w:right w:val="single" w:sz="6" w:space="0" w:color="auto"/>
            </w:tcBorders>
            <w:shd w:val="clear" w:color="auto" w:fill="auto"/>
            <w:hideMark/>
          </w:tcPr>
          <w:p w14:paraId="0091D0E3"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bl>
    <w:p w14:paraId="3082BB3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bl>
      <w:tblPr>
        <w:tblW w:w="104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4"/>
        <w:gridCol w:w="1025"/>
      </w:tblGrid>
      <w:tr w:rsidR="001C4867" w:rsidRPr="001C4867" w14:paraId="06147568" w14:textId="77777777" w:rsidTr="57E83357">
        <w:trPr>
          <w:trHeight w:val="541"/>
        </w:trPr>
        <w:tc>
          <w:tcPr>
            <w:tcW w:w="9474" w:type="dxa"/>
            <w:tcBorders>
              <w:top w:val="single" w:sz="6" w:space="0" w:color="auto"/>
              <w:left w:val="single" w:sz="6" w:space="0" w:color="auto"/>
              <w:bottom w:val="single" w:sz="6" w:space="0" w:color="auto"/>
              <w:right w:val="single" w:sz="6" w:space="0" w:color="auto"/>
            </w:tcBorders>
            <w:shd w:val="clear" w:color="auto" w:fill="auto"/>
            <w:hideMark/>
          </w:tcPr>
          <w:p w14:paraId="22548798"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 xml:space="preserve">Does the policy affect one group less or more favourably than another on the basis </w:t>
            </w:r>
            <w:proofErr w:type="gramStart"/>
            <w:r w:rsidRPr="57E83357">
              <w:rPr>
                <w:rFonts w:ascii="Arial" w:eastAsia="Arial" w:hAnsi="Arial" w:cs="Arial"/>
                <w:b/>
                <w:bCs/>
                <w:sz w:val="24"/>
                <w:szCs w:val="24"/>
                <w:lang w:eastAsia="en-GB"/>
              </w:rPr>
              <w:t>of:</w:t>
            </w:r>
            <w:proofErr w:type="gramEnd"/>
            <w:r w:rsidRPr="57E83357">
              <w:rPr>
                <w:rFonts w:ascii="Arial" w:eastAsia="Arial" w:hAnsi="Arial" w:cs="Arial"/>
                <w:sz w:val="24"/>
                <w:szCs w:val="24"/>
                <w:lang w:eastAsia="en-GB"/>
              </w:rPr>
              <w:t> </w:t>
            </w:r>
          </w:p>
        </w:tc>
        <w:tc>
          <w:tcPr>
            <w:tcW w:w="1025" w:type="dxa"/>
            <w:tcBorders>
              <w:top w:val="single" w:sz="6" w:space="0" w:color="auto"/>
              <w:left w:val="nil"/>
              <w:bottom w:val="single" w:sz="6" w:space="0" w:color="auto"/>
              <w:right w:val="single" w:sz="6" w:space="0" w:color="auto"/>
            </w:tcBorders>
            <w:shd w:val="clear" w:color="auto" w:fill="auto"/>
            <w:hideMark/>
          </w:tcPr>
          <w:p w14:paraId="1FE2938F"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Y/N</w:t>
            </w:r>
            <w:r w:rsidRPr="57E83357">
              <w:rPr>
                <w:rFonts w:ascii="Arial" w:eastAsia="Arial" w:hAnsi="Arial" w:cs="Arial"/>
                <w:sz w:val="24"/>
                <w:szCs w:val="24"/>
                <w:lang w:eastAsia="en-GB"/>
              </w:rPr>
              <w:t> </w:t>
            </w:r>
          </w:p>
          <w:p w14:paraId="52439769"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1F22CC7D"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59E8DD96"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Disability </w:t>
            </w:r>
          </w:p>
        </w:tc>
        <w:tc>
          <w:tcPr>
            <w:tcW w:w="1025" w:type="dxa"/>
            <w:tcBorders>
              <w:top w:val="nil"/>
              <w:left w:val="nil"/>
              <w:bottom w:val="single" w:sz="6" w:space="0" w:color="auto"/>
              <w:right w:val="single" w:sz="6" w:space="0" w:color="auto"/>
            </w:tcBorders>
            <w:shd w:val="clear" w:color="auto" w:fill="auto"/>
            <w:hideMark/>
          </w:tcPr>
          <w:p w14:paraId="5589B648" w14:textId="3E63B9BD"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Y</w:t>
            </w:r>
          </w:p>
        </w:tc>
      </w:tr>
      <w:tr w:rsidR="001C4867" w:rsidRPr="001C4867" w14:paraId="405319F8"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150B9335"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Gender reassignment </w:t>
            </w:r>
          </w:p>
        </w:tc>
        <w:tc>
          <w:tcPr>
            <w:tcW w:w="1025" w:type="dxa"/>
            <w:tcBorders>
              <w:top w:val="nil"/>
              <w:left w:val="nil"/>
              <w:bottom w:val="single" w:sz="6" w:space="0" w:color="auto"/>
              <w:right w:val="single" w:sz="6" w:space="0" w:color="auto"/>
            </w:tcBorders>
            <w:shd w:val="clear" w:color="auto" w:fill="auto"/>
            <w:hideMark/>
          </w:tcPr>
          <w:p w14:paraId="781B09C7" w14:textId="7E2E7DBD"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N</w:t>
            </w:r>
          </w:p>
        </w:tc>
      </w:tr>
      <w:tr w:rsidR="001C4867" w:rsidRPr="001C4867" w14:paraId="40AB3FC6"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4F18108A"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Marriage or civil partnership </w:t>
            </w:r>
          </w:p>
        </w:tc>
        <w:tc>
          <w:tcPr>
            <w:tcW w:w="1025" w:type="dxa"/>
            <w:tcBorders>
              <w:top w:val="nil"/>
              <w:left w:val="nil"/>
              <w:bottom w:val="single" w:sz="6" w:space="0" w:color="auto"/>
              <w:right w:val="single" w:sz="6" w:space="0" w:color="auto"/>
            </w:tcBorders>
            <w:shd w:val="clear" w:color="auto" w:fill="auto"/>
            <w:hideMark/>
          </w:tcPr>
          <w:p w14:paraId="693F68FA" w14:textId="589AA8E8"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N</w:t>
            </w:r>
          </w:p>
        </w:tc>
      </w:tr>
      <w:tr w:rsidR="00522EFE" w:rsidRPr="001C4867" w14:paraId="3DAF48BF" w14:textId="77777777" w:rsidTr="57E83357">
        <w:trPr>
          <w:trHeight w:val="255"/>
        </w:trPr>
        <w:tc>
          <w:tcPr>
            <w:tcW w:w="9474" w:type="dxa"/>
            <w:tcBorders>
              <w:top w:val="nil"/>
              <w:left w:val="single" w:sz="6" w:space="0" w:color="auto"/>
              <w:bottom w:val="single" w:sz="6" w:space="0" w:color="auto"/>
              <w:right w:val="single" w:sz="6" w:space="0" w:color="auto"/>
            </w:tcBorders>
            <w:shd w:val="clear" w:color="auto" w:fill="auto"/>
            <w:hideMark/>
          </w:tcPr>
          <w:p w14:paraId="04BA5990"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Pregnancy and maternity </w:t>
            </w:r>
          </w:p>
        </w:tc>
        <w:tc>
          <w:tcPr>
            <w:tcW w:w="1025" w:type="dxa"/>
            <w:tcBorders>
              <w:top w:val="nil"/>
              <w:left w:val="nil"/>
              <w:bottom w:val="single" w:sz="6" w:space="0" w:color="auto"/>
              <w:right w:val="single" w:sz="6" w:space="0" w:color="auto"/>
            </w:tcBorders>
            <w:shd w:val="clear" w:color="auto" w:fill="auto"/>
            <w:hideMark/>
          </w:tcPr>
          <w:p w14:paraId="7C0A997D" w14:textId="6493799C"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513B6528"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08869671"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Race </w:t>
            </w:r>
          </w:p>
        </w:tc>
        <w:tc>
          <w:tcPr>
            <w:tcW w:w="1025" w:type="dxa"/>
            <w:tcBorders>
              <w:top w:val="nil"/>
              <w:left w:val="nil"/>
              <w:bottom w:val="single" w:sz="6" w:space="0" w:color="auto"/>
              <w:right w:val="single" w:sz="6" w:space="0" w:color="auto"/>
            </w:tcBorders>
            <w:shd w:val="clear" w:color="auto" w:fill="auto"/>
            <w:hideMark/>
          </w:tcPr>
          <w:p w14:paraId="2E46125E" w14:textId="785A96DE"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364C2D40"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6EA49488"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Religion or belief </w:t>
            </w:r>
          </w:p>
        </w:tc>
        <w:tc>
          <w:tcPr>
            <w:tcW w:w="1025" w:type="dxa"/>
            <w:tcBorders>
              <w:top w:val="nil"/>
              <w:left w:val="nil"/>
              <w:bottom w:val="single" w:sz="6" w:space="0" w:color="auto"/>
              <w:right w:val="single" w:sz="6" w:space="0" w:color="auto"/>
            </w:tcBorders>
            <w:shd w:val="clear" w:color="auto" w:fill="auto"/>
            <w:hideMark/>
          </w:tcPr>
          <w:p w14:paraId="3AE31FEA" w14:textId="241FC94A"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44F42737"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2370B08A"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Sexual orientation </w:t>
            </w:r>
          </w:p>
        </w:tc>
        <w:tc>
          <w:tcPr>
            <w:tcW w:w="1025" w:type="dxa"/>
            <w:tcBorders>
              <w:top w:val="nil"/>
              <w:left w:val="nil"/>
              <w:bottom w:val="single" w:sz="6" w:space="0" w:color="auto"/>
              <w:right w:val="single" w:sz="6" w:space="0" w:color="auto"/>
            </w:tcBorders>
            <w:shd w:val="clear" w:color="auto" w:fill="auto"/>
            <w:hideMark/>
          </w:tcPr>
          <w:p w14:paraId="35317221" w14:textId="599D4B2F"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439AD134"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659150E7"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Sex (gender) </w:t>
            </w:r>
          </w:p>
        </w:tc>
        <w:tc>
          <w:tcPr>
            <w:tcW w:w="1025" w:type="dxa"/>
            <w:tcBorders>
              <w:top w:val="nil"/>
              <w:left w:val="nil"/>
              <w:bottom w:val="single" w:sz="6" w:space="0" w:color="auto"/>
              <w:right w:val="single" w:sz="6" w:space="0" w:color="auto"/>
            </w:tcBorders>
            <w:shd w:val="clear" w:color="auto" w:fill="auto"/>
            <w:hideMark/>
          </w:tcPr>
          <w:p w14:paraId="12D9ABA7" w14:textId="5A737366"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79BE2BD4"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25587FD3"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Age </w:t>
            </w:r>
          </w:p>
        </w:tc>
        <w:tc>
          <w:tcPr>
            <w:tcW w:w="1025" w:type="dxa"/>
            <w:tcBorders>
              <w:top w:val="nil"/>
              <w:left w:val="nil"/>
              <w:bottom w:val="single" w:sz="6" w:space="0" w:color="auto"/>
              <w:right w:val="single" w:sz="6" w:space="0" w:color="auto"/>
            </w:tcBorders>
            <w:shd w:val="clear" w:color="auto" w:fill="auto"/>
            <w:hideMark/>
          </w:tcPr>
          <w:p w14:paraId="4F2C8384" w14:textId="30199232"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522EFE" w:rsidRPr="001C4867" w14:paraId="6C049C5B"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0FA44BCB"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SEN </w:t>
            </w:r>
          </w:p>
        </w:tc>
        <w:tc>
          <w:tcPr>
            <w:tcW w:w="1025" w:type="dxa"/>
            <w:tcBorders>
              <w:top w:val="nil"/>
              <w:left w:val="nil"/>
              <w:bottom w:val="single" w:sz="6" w:space="0" w:color="auto"/>
              <w:right w:val="single" w:sz="6" w:space="0" w:color="auto"/>
            </w:tcBorders>
            <w:shd w:val="clear" w:color="auto" w:fill="auto"/>
            <w:hideMark/>
          </w:tcPr>
          <w:p w14:paraId="2CFC7441" w14:textId="5C325382"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Y</w:t>
            </w:r>
          </w:p>
        </w:tc>
      </w:tr>
      <w:tr w:rsidR="00522EFE" w:rsidRPr="001C4867" w14:paraId="3CA06097"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07EF387D"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Vulnerable </w:t>
            </w:r>
          </w:p>
        </w:tc>
        <w:tc>
          <w:tcPr>
            <w:tcW w:w="1025" w:type="dxa"/>
            <w:tcBorders>
              <w:top w:val="nil"/>
              <w:left w:val="nil"/>
              <w:bottom w:val="single" w:sz="6" w:space="0" w:color="auto"/>
              <w:right w:val="single" w:sz="6" w:space="0" w:color="auto"/>
            </w:tcBorders>
            <w:shd w:val="clear" w:color="auto" w:fill="auto"/>
            <w:hideMark/>
          </w:tcPr>
          <w:p w14:paraId="7F56B666" w14:textId="130F1E0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72AB5AEB" w:rsidRPr="57E83357">
              <w:rPr>
                <w:rFonts w:ascii="Arial" w:eastAsia="Arial" w:hAnsi="Arial" w:cs="Arial"/>
                <w:sz w:val="24"/>
                <w:szCs w:val="24"/>
                <w:lang w:eastAsia="en-GB"/>
              </w:rPr>
              <w:t>Y</w:t>
            </w:r>
          </w:p>
        </w:tc>
      </w:tr>
      <w:tr w:rsidR="00522EFE" w:rsidRPr="001C4867" w14:paraId="4065C1C6"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6FA64C4E" w14:textId="77777777"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Traveller, migrant, refugees and people seeking asylum </w:t>
            </w:r>
          </w:p>
        </w:tc>
        <w:tc>
          <w:tcPr>
            <w:tcW w:w="1025" w:type="dxa"/>
            <w:tcBorders>
              <w:top w:val="nil"/>
              <w:left w:val="nil"/>
              <w:bottom w:val="single" w:sz="6" w:space="0" w:color="auto"/>
              <w:right w:val="single" w:sz="6" w:space="0" w:color="auto"/>
            </w:tcBorders>
            <w:shd w:val="clear" w:color="auto" w:fill="auto"/>
            <w:hideMark/>
          </w:tcPr>
          <w:p w14:paraId="59CA492A" w14:textId="5F1D1E66" w:rsidR="00522EFE"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N</w:t>
            </w:r>
          </w:p>
        </w:tc>
      </w:tr>
      <w:tr w:rsidR="001C4867" w:rsidRPr="001C4867" w14:paraId="75DB1629" w14:textId="77777777" w:rsidTr="57E83357">
        <w:trPr>
          <w:trHeight w:val="270"/>
        </w:trPr>
        <w:tc>
          <w:tcPr>
            <w:tcW w:w="9474" w:type="dxa"/>
            <w:tcBorders>
              <w:top w:val="nil"/>
              <w:left w:val="single" w:sz="6" w:space="0" w:color="auto"/>
              <w:bottom w:val="single" w:sz="6" w:space="0" w:color="auto"/>
              <w:right w:val="single" w:sz="6" w:space="0" w:color="auto"/>
            </w:tcBorders>
            <w:shd w:val="clear" w:color="auto" w:fill="auto"/>
            <w:hideMark/>
          </w:tcPr>
          <w:p w14:paraId="1AC7A9E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EAL </w:t>
            </w:r>
          </w:p>
        </w:tc>
        <w:tc>
          <w:tcPr>
            <w:tcW w:w="1025" w:type="dxa"/>
            <w:tcBorders>
              <w:top w:val="nil"/>
              <w:left w:val="nil"/>
              <w:bottom w:val="single" w:sz="6" w:space="0" w:color="auto"/>
              <w:right w:val="single" w:sz="6" w:space="0" w:color="auto"/>
            </w:tcBorders>
            <w:shd w:val="clear" w:color="auto" w:fill="auto"/>
            <w:hideMark/>
          </w:tcPr>
          <w:p w14:paraId="78CD44F3" w14:textId="7B6B812B"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72AB5AEB" w:rsidRPr="57E83357">
              <w:rPr>
                <w:rFonts w:ascii="Arial" w:eastAsia="Arial" w:hAnsi="Arial" w:cs="Arial"/>
                <w:sz w:val="24"/>
                <w:szCs w:val="24"/>
                <w:lang w:eastAsia="en-GB"/>
              </w:rPr>
              <w:t>Y</w:t>
            </w:r>
          </w:p>
        </w:tc>
      </w:tr>
    </w:tbl>
    <w:p w14:paraId="70EE14B5"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bl>
      <w:tblPr>
        <w:tblW w:w="104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14"/>
        <w:gridCol w:w="1017"/>
        <w:gridCol w:w="3552"/>
      </w:tblGrid>
      <w:tr w:rsidR="001C4867" w:rsidRPr="001C4867" w14:paraId="63721839" w14:textId="77777777" w:rsidTr="57E83357">
        <w:trPr>
          <w:trHeight w:val="266"/>
        </w:trPr>
        <w:tc>
          <w:tcPr>
            <w:tcW w:w="5914" w:type="dxa"/>
            <w:tcBorders>
              <w:top w:val="single" w:sz="6" w:space="0" w:color="auto"/>
              <w:left w:val="single" w:sz="6" w:space="0" w:color="auto"/>
              <w:bottom w:val="single" w:sz="6" w:space="0" w:color="auto"/>
              <w:right w:val="single" w:sz="6" w:space="0" w:color="auto"/>
            </w:tcBorders>
            <w:shd w:val="clear" w:color="auto" w:fill="auto"/>
            <w:hideMark/>
          </w:tcPr>
          <w:p w14:paraId="789D60A8"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c>
          <w:tcPr>
            <w:tcW w:w="1017" w:type="dxa"/>
            <w:tcBorders>
              <w:top w:val="single" w:sz="6" w:space="0" w:color="auto"/>
              <w:left w:val="nil"/>
              <w:bottom w:val="single" w:sz="6" w:space="0" w:color="auto"/>
              <w:right w:val="single" w:sz="6" w:space="0" w:color="auto"/>
            </w:tcBorders>
            <w:shd w:val="clear" w:color="auto" w:fill="auto"/>
            <w:hideMark/>
          </w:tcPr>
          <w:p w14:paraId="48920571"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Y/N</w:t>
            </w:r>
            <w:r w:rsidRPr="57E83357">
              <w:rPr>
                <w:rFonts w:ascii="Arial" w:eastAsia="Arial" w:hAnsi="Arial" w:cs="Arial"/>
                <w:sz w:val="24"/>
                <w:szCs w:val="24"/>
                <w:lang w:eastAsia="en-GB"/>
              </w:rPr>
              <w:t> </w:t>
            </w:r>
          </w:p>
        </w:tc>
        <w:tc>
          <w:tcPr>
            <w:tcW w:w="3552" w:type="dxa"/>
            <w:tcBorders>
              <w:top w:val="single" w:sz="6" w:space="0" w:color="auto"/>
              <w:left w:val="nil"/>
              <w:bottom w:val="single" w:sz="6" w:space="0" w:color="auto"/>
              <w:right w:val="single" w:sz="6" w:space="0" w:color="auto"/>
            </w:tcBorders>
            <w:shd w:val="clear" w:color="auto" w:fill="auto"/>
            <w:hideMark/>
          </w:tcPr>
          <w:p w14:paraId="24E795FF"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Comments/Actions</w:t>
            </w:r>
            <w:r w:rsidRPr="57E83357">
              <w:rPr>
                <w:rFonts w:ascii="Arial" w:eastAsia="Arial" w:hAnsi="Arial" w:cs="Arial"/>
                <w:sz w:val="24"/>
                <w:szCs w:val="24"/>
                <w:lang w:eastAsia="en-GB"/>
              </w:rPr>
              <w:t> </w:t>
            </w:r>
          </w:p>
        </w:tc>
      </w:tr>
      <w:tr w:rsidR="001C4867" w:rsidRPr="001C4867" w14:paraId="64FB45F2" w14:textId="77777777" w:rsidTr="57E83357">
        <w:trPr>
          <w:trHeight w:val="532"/>
        </w:trPr>
        <w:tc>
          <w:tcPr>
            <w:tcW w:w="5914" w:type="dxa"/>
            <w:tcBorders>
              <w:top w:val="nil"/>
              <w:left w:val="single" w:sz="6" w:space="0" w:color="auto"/>
              <w:bottom w:val="single" w:sz="6" w:space="0" w:color="auto"/>
              <w:right w:val="single" w:sz="6" w:space="0" w:color="auto"/>
            </w:tcBorders>
            <w:shd w:val="clear" w:color="auto" w:fill="auto"/>
            <w:hideMark/>
          </w:tcPr>
          <w:p w14:paraId="2B183294"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Is there any evidence that some groups are affected differently?</w:t>
            </w:r>
            <w:r w:rsidRPr="57E83357">
              <w:rPr>
                <w:rFonts w:ascii="Arial" w:eastAsia="Arial" w:hAnsi="Arial" w:cs="Arial"/>
                <w:sz w:val="24"/>
                <w:szCs w:val="24"/>
                <w:lang w:eastAsia="en-GB"/>
              </w:rPr>
              <w:t> </w:t>
            </w:r>
          </w:p>
        </w:tc>
        <w:tc>
          <w:tcPr>
            <w:tcW w:w="1017" w:type="dxa"/>
            <w:tcBorders>
              <w:top w:val="nil"/>
              <w:left w:val="nil"/>
              <w:bottom w:val="single" w:sz="6" w:space="0" w:color="auto"/>
              <w:right w:val="single" w:sz="6" w:space="0" w:color="auto"/>
            </w:tcBorders>
            <w:shd w:val="clear" w:color="auto" w:fill="auto"/>
            <w:hideMark/>
          </w:tcPr>
          <w:p w14:paraId="5A591282" w14:textId="12D9628D"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Y</w:t>
            </w:r>
          </w:p>
        </w:tc>
        <w:tc>
          <w:tcPr>
            <w:tcW w:w="3552" w:type="dxa"/>
            <w:tcBorders>
              <w:top w:val="nil"/>
              <w:left w:val="nil"/>
              <w:bottom w:val="single" w:sz="6" w:space="0" w:color="auto"/>
              <w:right w:val="single" w:sz="6" w:space="0" w:color="auto"/>
            </w:tcBorders>
            <w:shd w:val="clear" w:color="auto" w:fill="auto"/>
            <w:hideMark/>
          </w:tcPr>
          <w:p w14:paraId="2627EEA7" w14:textId="174638A1" w:rsidR="001C4867" w:rsidRPr="001C4867" w:rsidRDefault="2DF6BC27"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Curriculum adaptations are made in relation to specific needs</w:t>
            </w:r>
          </w:p>
        </w:tc>
      </w:tr>
      <w:tr w:rsidR="001C4867" w:rsidRPr="001C4867" w14:paraId="39BA5049" w14:textId="77777777" w:rsidTr="57E83357">
        <w:trPr>
          <w:trHeight w:val="532"/>
        </w:trPr>
        <w:tc>
          <w:tcPr>
            <w:tcW w:w="5914" w:type="dxa"/>
            <w:tcBorders>
              <w:top w:val="nil"/>
              <w:left w:val="single" w:sz="6" w:space="0" w:color="auto"/>
              <w:bottom w:val="single" w:sz="6" w:space="0" w:color="auto"/>
              <w:right w:val="single" w:sz="6" w:space="0" w:color="auto"/>
            </w:tcBorders>
            <w:shd w:val="clear" w:color="auto" w:fill="auto"/>
            <w:hideMark/>
          </w:tcPr>
          <w:p w14:paraId="16B7477B"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If you have identified potential discrimination, are any exceptions valid, legal and/or justifiable?</w:t>
            </w:r>
            <w:r w:rsidRPr="57E83357">
              <w:rPr>
                <w:rFonts w:ascii="Arial" w:eastAsia="Arial" w:hAnsi="Arial" w:cs="Arial"/>
                <w:sz w:val="24"/>
                <w:szCs w:val="24"/>
                <w:lang w:eastAsia="en-GB"/>
              </w:rPr>
              <w:t> </w:t>
            </w:r>
          </w:p>
        </w:tc>
        <w:tc>
          <w:tcPr>
            <w:tcW w:w="1017" w:type="dxa"/>
            <w:tcBorders>
              <w:top w:val="nil"/>
              <w:left w:val="nil"/>
              <w:bottom w:val="single" w:sz="6" w:space="0" w:color="auto"/>
              <w:right w:val="single" w:sz="6" w:space="0" w:color="auto"/>
            </w:tcBorders>
            <w:shd w:val="clear" w:color="auto" w:fill="auto"/>
            <w:hideMark/>
          </w:tcPr>
          <w:p w14:paraId="103E091C" w14:textId="4B32C98B"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Y</w:t>
            </w:r>
          </w:p>
        </w:tc>
        <w:tc>
          <w:tcPr>
            <w:tcW w:w="3552" w:type="dxa"/>
            <w:tcBorders>
              <w:top w:val="nil"/>
              <w:left w:val="nil"/>
              <w:bottom w:val="single" w:sz="6" w:space="0" w:color="auto"/>
              <w:right w:val="single" w:sz="6" w:space="0" w:color="auto"/>
            </w:tcBorders>
            <w:shd w:val="clear" w:color="auto" w:fill="auto"/>
            <w:hideMark/>
          </w:tcPr>
          <w:p w14:paraId="36F03F54" w14:textId="4F92B4BF"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2DF6BC27" w:rsidRPr="57E83357">
              <w:rPr>
                <w:rFonts w:ascii="Arial" w:eastAsia="Arial" w:hAnsi="Arial" w:cs="Arial"/>
                <w:sz w:val="24"/>
                <w:szCs w:val="24"/>
                <w:lang w:eastAsia="en-GB"/>
              </w:rPr>
              <w:t xml:space="preserve">Statutory </w:t>
            </w:r>
            <w:r w:rsidR="72AB5AEB" w:rsidRPr="57E83357">
              <w:rPr>
                <w:rFonts w:ascii="Arial" w:eastAsia="Arial" w:hAnsi="Arial" w:cs="Arial"/>
                <w:sz w:val="24"/>
                <w:szCs w:val="24"/>
                <w:lang w:eastAsia="en-GB"/>
              </w:rPr>
              <w:t xml:space="preserve">SEND </w:t>
            </w:r>
            <w:r w:rsidR="2DF6BC27" w:rsidRPr="57E83357">
              <w:rPr>
                <w:rFonts w:ascii="Arial" w:eastAsia="Arial" w:hAnsi="Arial" w:cs="Arial"/>
                <w:sz w:val="24"/>
                <w:szCs w:val="24"/>
                <w:lang w:eastAsia="en-GB"/>
              </w:rPr>
              <w:t>Code of Practice</w:t>
            </w:r>
            <w:r w:rsidR="72AB5AEB" w:rsidRPr="57E83357">
              <w:rPr>
                <w:rFonts w:ascii="Arial" w:eastAsia="Arial" w:hAnsi="Arial" w:cs="Arial"/>
                <w:sz w:val="24"/>
                <w:szCs w:val="24"/>
                <w:lang w:eastAsia="en-GB"/>
              </w:rPr>
              <w:t xml:space="preserve"> </w:t>
            </w:r>
          </w:p>
        </w:tc>
      </w:tr>
      <w:tr w:rsidR="001C4867" w:rsidRPr="001C4867" w14:paraId="4A197ADD" w14:textId="77777777" w:rsidTr="57E83357">
        <w:trPr>
          <w:trHeight w:val="251"/>
        </w:trPr>
        <w:tc>
          <w:tcPr>
            <w:tcW w:w="5914" w:type="dxa"/>
            <w:tcBorders>
              <w:top w:val="nil"/>
              <w:left w:val="single" w:sz="6" w:space="0" w:color="auto"/>
              <w:bottom w:val="single" w:sz="6" w:space="0" w:color="auto"/>
              <w:right w:val="single" w:sz="6" w:space="0" w:color="auto"/>
            </w:tcBorders>
            <w:shd w:val="clear" w:color="auto" w:fill="auto"/>
            <w:hideMark/>
          </w:tcPr>
          <w:p w14:paraId="3BA6C109"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Is the impact of the policy likely to be negative?</w:t>
            </w:r>
            <w:r w:rsidRPr="57E83357">
              <w:rPr>
                <w:rFonts w:ascii="Arial" w:eastAsia="Arial" w:hAnsi="Arial" w:cs="Arial"/>
                <w:sz w:val="24"/>
                <w:szCs w:val="24"/>
                <w:lang w:eastAsia="en-GB"/>
              </w:rPr>
              <w:t> </w:t>
            </w:r>
          </w:p>
        </w:tc>
        <w:tc>
          <w:tcPr>
            <w:tcW w:w="1017" w:type="dxa"/>
            <w:tcBorders>
              <w:top w:val="nil"/>
              <w:left w:val="nil"/>
              <w:bottom w:val="single" w:sz="6" w:space="0" w:color="auto"/>
              <w:right w:val="single" w:sz="6" w:space="0" w:color="auto"/>
            </w:tcBorders>
            <w:shd w:val="clear" w:color="auto" w:fill="auto"/>
            <w:hideMark/>
          </w:tcPr>
          <w:p w14:paraId="074838CF" w14:textId="4A2CEDC9"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72AB5AEB" w:rsidRPr="57E83357">
              <w:rPr>
                <w:rFonts w:ascii="Arial" w:eastAsia="Arial" w:hAnsi="Arial" w:cs="Arial"/>
                <w:sz w:val="24"/>
                <w:szCs w:val="24"/>
                <w:lang w:eastAsia="en-GB"/>
              </w:rPr>
              <w:t>N</w:t>
            </w:r>
          </w:p>
        </w:tc>
        <w:tc>
          <w:tcPr>
            <w:tcW w:w="3552" w:type="dxa"/>
            <w:tcBorders>
              <w:top w:val="nil"/>
              <w:left w:val="nil"/>
              <w:bottom w:val="single" w:sz="6" w:space="0" w:color="auto"/>
              <w:right w:val="single" w:sz="6" w:space="0" w:color="auto"/>
            </w:tcBorders>
            <w:shd w:val="clear" w:color="auto" w:fill="auto"/>
            <w:hideMark/>
          </w:tcPr>
          <w:p w14:paraId="78B81C10"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r w:rsidR="001C4867" w:rsidRPr="001C4867" w14:paraId="11E8CB5A" w14:textId="77777777" w:rsidTr="57E83357">
        <w:trPr>
          <w:trHeight w:val="532"/>
        </w:trPr>
        <w:tc>
          <w:tcPr>
            <w:tcW w:w="5914" w:type="dxa"/>
            <w:tcBorders>
              <w:top w:val="nil"/>
              <w:left w:val="single" w:sz="6" w:space="0" w:color="auto"/>
              <w:bottom w:val="single" w:sz="6" w:space="0" w:color="auto"/>
              <w:right w:val="single" w:sz="6" w:space="0" w:color="auto"/>
            </w:tcBorders>
            <w:shd w:val="clear" w:color="auto" w:fill="auto"/>
            <w:hideMark/>
          </w:tcPr>
          <w:p w14:paraId="4E8B3D3C"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b/>
                <w:bCs/>
                <w:sz w:val="24"/>
                <w:szCs w:val="24"/>
                <w:lang w:eastAsia="en-GB"/>
              </w:rPr>
              <w:t>If yes, can the impact be mitigated by taking different action?</w:t>
            </w:r>
            <w:r w:rsidRPr="57E83357">
              <w:rPr>
                <w:rFonts w:ascii="Arial" w:eastAsia="Arial" w:hAnsi="Arial" w:cs="Arial"/>
                <w:sz w:val="24"/>
                <w:szCs w:val="24"/>
                <w:lang w:eastAsia="en-GB"/>
              </w:rPr>
              <w:t> </w:t>
            </w:r>
          </w:p>
        </w:tc>
        <w:tc>
          <w:tcPr>
            <w:tcW w:w="1017" w:type="dxa"/>
            <w:tcBorders>
              <w:top w:val="nil"/>
              <w:left w:val="nil"/>
              <w:bottom w:val="single" w:sz="6" w:space="0" w:color="auto"/>
              <w:right w:val="single" w:sz="6" w:space="0" w:color="auto"/>
            </w:tcBorders>
            <w:shd w:val="clear" w:color="auto" w:fill="auto"/>
            <w:hideMark/>
          </w:tcPr>
          <w:p w14:paraId="4EB9158A" w14:textId="3D921A8B"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r w:rsidR="72AB5AEB" w:rsidRPr="57E83357">
              <w:rPr>
                <w:rFonts w:ascii="Arial" w:eastAsia="Arial" w:hAnsi="Arial" w:cs="Arial"/>
                <w:sz w:val="24"/>
                <w:szCs w:val="24"/>
                <w:lang w:eastAsia="en-GB"/>
              </w:rPr>
              <w:t>N/A</w:t>
            </w:r>
          </w:p>
        </w:tc>
        <w:tc>
          <w:tcPr>
            <w:tcW w:w="3552" w:type="dxa"/>
            <w:tcBorders>
              <w:top w:val="nil"/>
              <w:left w:val="nil"/>
              <w:bottom w:val="single" w:sz="6" w:space="0" w:color="auto"/>
              <w:right w:val="single" w:sz="6" w:space="0" w:color="auto"/>
            </w:tcBorders>
            <w:shd w:val="clear" w:color="auto" w:fill="auto"/>
            <w:hideMark/>
          </w:tcPr>
          <w:p w14:paraId="2D7C3ACE" w14:textId="77777777" w:rsidR="001C4867" w:rsidRPr="001C4867" w:rsidRDefault="3413674B" w:rsidP="57E83357">
            <w:pPr>
              <w:spacing w:after="0" w:line="240" w:lineRule="auto"/>
              <w:textAlignment w:val="baseline"/>
              <w:rPr>
                <w:rFonts w:ascii="Arial" w:eastAsia="Arial" w:hAnsi="Arial" w:cs="Arial"/>
                <w:sz w:val="24"/>
                <w:szCs w:val="24"/>
                <w:lang w:eastAsia="en-GB"/>
              </w:rPr>
            </w:pPr>
            <w:r w:rsidRPr="57E83357">
              <w:rPr>
                <w:rFonts w:ascii="Arial" w:eastAsia="Arial" w:hAnsi="Arial" w:cs="Arial"/>
                <w:sz w:val="24"/>
                <w:szCs w:val="24"/>
                <w:lang w:eastAsia="en-GB"/>
              </w:rPr>
              <w:t> </w:t>
            </w:r>
          </w:p>
        </w:tc>
      </w:tr>
    </w:tbl>
    <w:p w14:paraId="7EB64FAF" w14:textId="6208C5FA" w:rsidR="5A651E0B" w:rsidRPr="002A3DFA" w:rsidRDefault="5A651E0B" w:rsidP="57E83357">
      <w:pPr>
        <w:spacing w:after="0" w:line="240" w:lineRule="auto"/>
        <w:rPr>
          <w:rFonts w:ascii="Arial" w:eastAsia="Arial" w:hAnsi="Arial" w:cs="Arial"/>
          <w:sz w:val="24"/>
          <w:szCs w:val="24"/>
          <w:lang w:eastAsia="en-GB"/>
        </w:rPr>
      </w:pPr>
    </w:p>
    <w:sectPr w:rsidR="5A651E0B" w:rsidRPr="002A3DFA" w:rsidSect="00A85A35">
      <w:footerReference w:type="default" r:id="rId33"/>
      <w:footerReference w:type="first" r:id="rId34"/>
      <w:pgSz w:w="12240" w:h="15840" w:code="1"/>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C1257" w14:textId="77777777" w:rsidR="00E4787A" w:rsidRDefault="00E4787A" w:rsidP="00275AD3">
      <w:pPr>
        <w:spacing w:after="0" w:line="240" w:lineRule="auto"/>
      </w:pPr>
      <w:r>
        <w:separator/>
      </w:r>
    </w:p>
  </w:endnote>
  <w:endnote w:type="continuationSeparator" w:id="0">
    <w:p w14:paraId="5CCE8110" w14:textId="77777777" w:rsidR="00E4787A" w:rsidRDefault="00E4787A" w:rsidP="00275AD3">
      <w:pPr>
        <w:spacing w:after="0" w:line="240" w:lineRule="auto"/>
      </w:pPr>
      <w:r>
        <w:continuationSeparator/>
      </w:r>
    </w:p>
  </w:endnote>
  <w:endnote w:type="continuationNotice" w:id="1">
    <w:p w14:paraId="479A8B1F" w14:textId="77777777" w:rsidR="00E4787A" w:rsidRDefault="00E478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590153"/>
      <w:docPartObj>
        <w:docPartGallery w:val="Page Numbers (Bottom of Page)"/>
        <w:docPartUnique/>
      </w:docPartObj>
    </w:sdtPr>
    <w:sdtEndPr/>
    <w:sdtContent>
      <w:sdt>
        <w:sdtPr>
          <w:id w:val="413752138"/>
          <w:docPartObj>
            <w:docPartGallery w:val="Page Numbers (Top of Page)"/>
            <w:docPartUnique/>
          </w:docPartObj>
        </w:sdtPr>
        <w:sdtEndPr/>
        <w:sdtContent>
          <w:p w14:paraId="11B2BCED" w14:textId="3CC50EAC" w:rsidR="008E4C80" w:rsidRDefault="008E4C80">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17</w:t>
            </w:r>
            <w:r>
              <w:rPr>
                <w:b/>
                <w:bCs/>
                <w:sz w:val="24"/>
                <w:szCs w:val="24"/>
              </w:rPr>
              <w:fldChar w:fldCharType="end"/>
            </w:r>
          </w:p>
        </w:sdtContent>
      </w:sdt>
    </w:sdtContent>
  </w:sdt>
  <w:p w14:paraId="11069B41" w14:textId="77777777" w:rsidR="008E4C80" w:rsidRDefault="008E4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17BE" w14:textId="77777777" w:rsidR="008E4C80" w:rsidRDefault="008E4C80">
    <w:pPr>
      <w:pStyle w:val="Footer"/>
    </w:pPr>
  </w:p>
  <w:p w14:paraId="2A74A58C" w14:textId="77777777" w:rsidR="008E4C80" w:rsidRDefault="008E4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41E4B" w14:textId="77777777" w:rsidR="00E4787A" w:rsidRDefault="00E4787A" w:rsidP="00275AD3">
      <w:pPr>
        <w:spacing w:after="0" w:line="240" w:lineRule="auto"/>
      </w:pPr>
      <w:r>
        <w:separator/>
      </w:r>
    </w:p>
  </w:footnote>
  <w:footnote w:type="continuationSeparator" w:id="0">
    <w:p w14:paraId="02A93D81" w14:textId="77777777" w:rsidR="00E4787A" w:rsidRDefault="00E4787A" w:rsidP="00275AD3">
      <w:pPr>
        <w:spacing w:after="0" w:line="240" w:lineRule="auto"/>
      </w:pPr>
      <w:r>
        <w:continuationSeparator/>
      </w:r>
    </w:p>
  </w:footnote>
  <w:footnote w:type="continuationNotice" w:id="1">
    <w:p w14:paraId="402A870F" w14:textId="77777777" w:rsidR="00E4787A" w:rsidRDefault="00E478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BF73"/>
    <w:multiLevelType w:val="hybridMultilevel"/>
    <w:tmpl w:val="D0D047A2"/>
    <w:lvl w:ilvl="0" w:tplc="83E45AAA">
      <w:start w:val="1"/>
      <w:numFmt w:val="bullet"/>
      <w:lvlText w:val=""/>
      <w:lvlJc w:val="left"/>
      <w:pPr>
        <w:ind w:left="720" w:hanging="360"/>
      </w:pPr>
      <w:rPr>
        <w:rFonts w:ascii="Symbol" w:hAnsi="Symbol" w:hint="default"/>
      </w:rPr>
    </w:lvl>
    <w:lvl w:ilvl="1" w:tplc="8C7CFF60">
      <w:start w:val="1"/>
      <w:numFmt w:val="bullet"/>
      <w:lvlText w:val="o"/>
      <w:lvlJc w:val="left"/>
      <w:pPr>
        <w:ind w:left="1440" w:hanging="360"/>
      </w:pPr>
      <w:rPr>
        <w:rFonts w:ascii="Courier New" w:hAnsi="Courier New" w:hint="default"/>
      </w:rPr>
    </w:lvl>
    <w:lvl w:ilvl="2" w:tplc="A35C8302">
      <w:start w:val="1"/>
      <w:numFmt w:val="bullet"/>
      <w:lvlText w:val=""/>
      <w:lvlJc w:val="left"/>
      <w:pPr>
        <w:ind w:left="2160" w:hanging="360"/>
      </w:pPr>
      <w:rPr>
        <w:rFonts w:ascii="Wingdings" w:hAnsi="Wingdings" w:hint="default"/>
      </w:rPr>
    </w:lvl>
    <w:lvl w:ilvl="3" w:tplc="7D4AF996">
      <w:start w:val="1"/>
      <w:numFmt w:val="bullet"/>
      <w:lvlText w:val=""/>
      <w:lvlJc w:val="left"/>
      <w:pPr>
        <w:ind w:left="2880" w:hanging="360"/>
      </w:pPr>
      <w:rPr>
        <w:rFonts w:ascii="Symbol" w:hAnsi="Symbol" w:hint="default"/>
      </w:rPr>
    </w:lvl>
    <w:lvl w:ilvl="4" w:tplc="77BCC208">
      <w:start w:val="1"/>
      <w:numFmt w:val="bullet"/>
      <w:lvlText w:val="o"/>
      <w:lvlJc w:val="left"/>
      <w:pPr>
        <w:ind w:left="3600" w:hanging="360"/>
      </w:pPr>
      <w:rPr>
        <w:rFonts w:ascii="Courier New" w:hAnsi="Courier New" w:hint="default"/>
      </w:rPr>
    </w:lvl>
    <w:lvl w:ilvl="5" w:tplc="337A5A9E">
      <w:start w:val="1"/>
      <w:numFmt w:val="bullet"/>
      <w:lvlText w:val=""/>
      <w:lvlJc w:val="left"/>
      <w:pPr>
        <w:ind w:left="4320" w:hanging="360"/>
      </w:pPr>
      <w:rPr>
        <w:rFonts w:ascii="Wingdings" w:hAnsi="Wingdings" w:hint="default"/>
      </w:rPr>
    </w:lvl>
    <w:lvl w:ilvl="6" w:tplc="E78C6B9A">
      <w:start w:val="1"/>
      <w:numFmt w:val="bullet"/>
      <w:lvlText w:val=""/>
      <w:lvlJc w:val="left"/>
      <w:pPr>
        <w:ind w:left="5040" w:hanging="360"/>
      </w:pPr>
      <w:rPr>
        <w:rFonts w:ascii="Symbol" w:hAnsi="Symbol" w:hint="default"/>
      </w:rPr>
    </w:lvl>
    <w:lvl w:ilvl="7" w:tplc="8C46BC62">
      <w:start w:val="1"/>
      <w:numFmt w:val="bullet"/>
      <w:lvlText w:val="o"/>
      <w:lvlJc w:val="left"/>
      <w:pPr>
        <w:ind w:left="5760" w:hanging="360"/>
      </w:pPr>
      <w:rPr>
        <w:rFonts w:ascii="Courier New" w:hAnsi="Courier New" w:hint="default"/>
      </w:rPr>
    </w:lvl>
    <w:lvl w:ilvl="8" w:tplc="90A0B31E">
      <w:start w:val="1"/>
      <w:numFmt w:val="bullet"/>
      <w:lvlText w:val=""/>
      <w:lvlJc w:val="left"/>
      <w:pPr>
        <w:ind w:left="6480" w:hanging="360"/>
      </w:pPr>
      <w:rPr>
        <w:rFonts w:ascii="Wingdings" w:hAnsi="Wingdings" w:hint="default"/>
      </w:rPr>
    </w:lvl>
  </w:abstractNum>
  <w:abstractNum w:abstractNumId="1" w15:restartNumberingAfterBreak="0">
    <w:nsid w:val="095117C5"/>
    <w:multiLevelType w:val="hybridMultilevel"/>
    <w:tmpl w:val="1CE2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F01C7"/>
    <w:multiLevelType w:val="hybridMultilevel"/>
    <w:tmpl w:val="D37C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02C5F"/>
    <w:multiLevelType w:val="hybridMultilevel"/>
    <w:tmpl w:val="08FC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C6F19"/>
    <w:multiLevelType w:val="hybridMultilevel"/>
    <w:tmpl w:val="A81A8FA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15:restartNumberingAfterBreak="0">
    <w:nsid w:val="161F6181"/>
    <w:multiLevelType w:val="hybridMultilevel"/>
    <w:tmpl w:val="C31A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70ACF"/>
    <w:multiLevelType w:val="hybridMultilevel"/>
    <w:tmpl w:val="629ED8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CD24E3"/>
    <w:multiLevelType w:val="hybridMultilevel"/>
    <w:tmpl w:val="B99C2B1A"/>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8" w15:restartNumberingAfterBreak="0">
    <w:nsid w:val="1A16725F"/>
    <w:multiLevelType w:val="hybridMultilevel"/>
    <w:tmpl w:val="0068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157D6"/>
    <w:multiLevelType w:val="hybridMultilevel"/>
    <w:tmpl w:val="B7C0D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181698"/>
    <w:multiLevelType w:val="hybridMultilevel"/>
    <w:tmpl w:val="9808E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CC2C57"/>
    <w:multiLevelType w:val="hybridMultilevel"/>
    <w:tmpl w:val="82D8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E440E0"/>
    <w:multiLevelType w:val="hybridMultilevel"/>
    <w:tmpl w:val="4648C7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EC460B"/>
    <w:multiLevelType w:val="hybridMultilevel"/>
    <w:tmpl w:val="C66E1F8C"/>
    <w:lvl w:ilvl="0" w:tplc="A044CFA6">
      <w:start w:val="1"/>
      <w:numFmt w:val="bullet"/>
      <w:lvlText w:val="•"/>
      <w:lvlJc w:val="left"/>
      <w:pPr>
        <w:tabs>
          <w:tab w:val="num" w:pos="720"/>
        </w:tabs>
        <w:ind w:left="720" w:hanging="360"/>
      </w:pPr>
      <w:rPr>
        <w:rFonts w:ascii="Times New Roman" w:hAnsi="Times New Roman" w:hint="default"/>
      </w:rPr>
    </w:lvl>
    <w:lvl w:ilvl="1" w:tplc="9E26B964" w:tentative="1">
      <w:start w:val="1"/>
      <w:numFmt w:val="bullet"/>
      <w:lvlText w:val="•"/>
      <w:lvlJc w:val="left"/>
      <w:pPr>
        <w:tabs>
          <w:tab w:val="num" w:pos="1440"/>
        </w:tabs>
        <w:ind w:left="1440" w:hanging="360"/>
      </w:pPr>
      <w:rPr>
        <w:rFonts w:ascii="Times New Roman" w:hAnsi="Times New Roman" w:hint="default"/>
      </w:rPr>
    </w:lvl>
    <w:lvl w:ilvl="2" w:tplc="CCF8FF60" w:tentative="1">
      <w:start w:val="1"/>
      <w:numFmt w:val="bullet"/>
      <w:lvlText w:val="•"/>
      <w:lvlJc w:val="left"/>
      <w:pPr>
        <w:tabs>
          <w:tab w:val="num" w:pos="2160"/>
        </w:tabs>
        <w:ind w:left="2160" w:hanging="360"/>
      </w:pPr>
      <w:rPr>
        <w:rFonts w:ascii="Times New Roman" w:hAnsi="Times New Roman" w:hint="default"/>
      </w:rPr>
    </w:lvl>
    <w:lvl w:ilvl="3" w:tplc="BA9C71CA" w:tentative="1">
      <w:start w:val="1"/>
      <w:numFmt w:val="bullet"/>
      <w:lvlText w:val="•"/>
      <w:lvlJc w:val="left"/>
      <w:pPr>
        <w:tabs>
          <w:tab w:val="num" w:pos="2880"/>
        </w:tabs>
        <w:ind w:left="2880" w:hanging="360"/>
      </w:pPr>
      <w:rPr>
        <w:rFonts w:ascii="Times New Roman" w:hAnsi="Times New Roman" w:hint="default"/>
      </w:rPr>
    </w:lvl>
    <w:lvl w:ilvl="4" w:tplc="C6D0A0DC" w:tentative="1">
      <w:start w:val="1"/>
      <w:numFmt w:val="bullet"/>
      <w:lvlText w:val="•"/>
      <w:lvlJc w:val="left"/>
      <w:pPr>
        <w:tabs>
          <w:tab w:val="num" w:pos="3600"/>
        </w:tabs>
        <w:ind w:left="3600" w:hanging="360"/>
      </w:pPr>
      <w:rPr>
        <w:rFonts w:ascii="Times New Roman" w:hAnsi="Times New Roman" w:hint="default"/>
      </w:rPr>
    </w:lvl>
    <w:lvl w:ilvl="5" w:tplc="BB00A310" w:tentative="1">
      <w:start w:val="1"/>
      <w:numFmt w:val="bullet"/>
      <w:lvlText w:val="•"/>
      <w:lvlJc w:val="left"/>
      <w:pPr>
        <w:tabs>
          <w:tab w:val="num" w:pos="4320"/>
        </w:tabs>
        <w:ind w:left="4320" w:hanging="360"/>
      </w:pPr>
      <w:rPr>
        <w:rFonts w:ascii="Times New Roman" w:hAnsi="Times New Roman" w:hint="default"/>
      </w:rPr>
    </w:lvl>
    <w:lvl w:ilvl="6" w:tplc="32789486" w:tentative="1">
      <w:start w:val="1"/>
      <w:numFmt w:val="bullet"/>
      <w:lvlText w:val="•"/>
      <w:lvlJc w:val="left"/>
      <w:pPr>
        <w:tabs>
          <w:tab w:val="num" w:pos="5040"/>
        </w:tabs>
        <w:ind w:left="5040" w:hanging="360"/>
      </w:pPr>
      <w:rPr>
        <w:rFonts w:ascii="Times New Roman" w:hAnsi="Times New Roman" w:hint="default"/>
      </w:rPr>
    </w:lvl>
    <w:lvl w:ilvl="7" w:tplc="4CFA74F0" w:tentative="1">
      <w:start w:val="1"/>
      <w:numFmt w:val="bullet"/>
      <w:lvlText w:val="•"/>
      <w:lvlJc w:val="left"/>
      <w:pPr>
        <w:tabs>
          <w:tab w:val="num" w:pos="5760"/>
        </w:tabs>
        <w:ind w:left="5760" w:hanging="360"/>
      </w:pPr>
      <w:rPr>
        <w:rFonts w:ascii="Times New Roman" w:hAnsi="Times New Roman" w:hint="default"/>
      </w:rPr>
    </w:lvl>
    <w:lvl w:ilvl="8" w:tplc="926A66E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B7E4378"/>
    <w:multiLevelType w:val="hybridMultilevel"/>
    <w:tmpl w:val="4540295C"/>
    <w:lvl w:ilvl="0" w:tplc="F7C611EC">
      <w:start w:val="1"/>
      <w:numFmt w:val="bullet"/>
      <w:lvlText w:val=""/>
      <w:lvlJc w:val="left"/>
      <w:pPr>
        <w:ind w:left="1440" w:hanging="360"/>
      </w:pPr>
      <w:rPr>
        <w:rFonts w:ascii="Symbol" w:hAnsi="Symbol" w:hint="default"/>
      </w:rPr>
    </w:lvl>
    <w:lvl w:ilvl="1" w:tplc="046A9640">
      <w:start w:val="1"/>
      <w:numFmt w:val="bullet"/>
      <w:lvlText w:val="o"/>
      <w:lvlJc w:val="left"/>
      <w:pPr>
        <w:ind w:left="2160" w:hanging="360"/>
      </w:pPr>
      <w:rPr>
        <w:rFonts w:ascii="Courier New" w:hAnsi="Courier New" w:hint="default"/>
      </w:rPr>
    </w:lvl>
    <w:lvl w:ilvl="2" w:tplc="9ADC7230">
      <w:start w:val="1"/>
      <w:numFmt w:val="bullet"/>
      <w:lvlText w:val=""/>
      <w:lvlJc w:val="left"/>
      <w:pPr>
        <w:ind w:left="2880" w:hanging="360"/>
      </w:pPr>
      <w:rPr>
        <w:rFonts w:ascii="Wingdings" w:hAnsi="Wingdings" w:hint="default"/>
      </w:rPr>
    </w:lvl>
    <w:lvl w:ilvl="3" w:tplc="03681874">
      <w:start w:val="1"/>
      <w:numFmt w:val="bullet"/>
      <w:lvlText w:val=""/>
      <w:lvlJc w:val="left"/>
      <w:pPr>
        <w:ind w:left="3600" w:hanging="360"/>
      </w:pPr>
      <w:rPr>
        <w:rFonts w:ascii="Symbol" w:hAnsi="Symbol" w:hint="default"/>
      </w:rPr>
    </w:lvl>
    <w:lvl w:ilvl="4" w:tplc="76F4E556">
      <w:start w:val="1"/>
      <w:numFmt w:val="bullet"/>
      <w:lvlText w:val="o"/>
      <w:lvlJc w:val="left"/>
      <w:pPr>
        <w:ind w:left="4320" w:hanging="360"/>
      </w:pPr>
      <w:rPr>
        <w:rFonts w:ascii="Courier New" w:hAnsi="Courier New" w:hint="default"/>
      </w:rPr>
    </w:lvl>
    <w:lvl w:ilvl="5" w:tplc="D5CA397A">
      <w:start w:val="1"/>
      <w:numFmt w:val="bullet"/>
      <w:lvlText w:val=""/>
      <w:lvlJc w:val="left"/>
      <w:pPr>
        <w:ind w:left="5040" w:hanging="360"/>
      </w:pPr>
      <w:rPr>
        <w:rFonts w:ascii="Wingdings" w:hAnsi="Wingdings" w:hint="default"/>
      </w:rPr>
    </w:lvl>
    <w:lvl w:ilvl="6" w:tplc="584E2C02">
      <w:start w:val="1"/>
      <w:numFmt w:val="bullet"/>
      <w:lvlText w:val=""/>
      <w:lvlJc w:val="left"/>
      <w:pPr>
        <w:ind w:left="5760" w:hanging="360"/>
      </w:pPr>
      <w:rPr>
        <w:rFonts w:ascii="Symbol" w:hAnsi="Symbol" w:hint="default"/>
      </w:rPr>
    </w:lvl>
    <w:lvl w:ilvl="7" w:tplc="B41043A2">
      <w:start w:val="1"/>
      <w:numFmt w:val="bullet"/>
      <w:lvlText w:val="o"/>
      <w:lvlJc w:val="left"/>
      <w:pPr>
        <w:ind w:left="6480" w:hanging="360"/>
      </w:pPr>
      <w:rPr>
        <w:rFonts w:ascii="Courier New" w:hAnsi="Courier New" w:hint="default"/>
      </w:rPr>
    </w:lvl>
    <w:lvl w:ilvl="8" w:tplc="2CBEC324">
      <w:start w:val="1"/>
      <w:numFmt w:val="bullet"/>
      <w:lvlText w:val=""/>
      <w:lvlJc w:val="left"/>
      <w:pPr>
        <w:ind w:left="7200" w:hanging="360"/>
      </w:pPr>
      <w:rPr>
        <w:rFonts w:ascii="Wingdings" w:hAnsi="Wingdings" w:hint="default"/>
      </w:rPr>
    </w:lvl>
  </w:abstractNum>
  <w:abstractNum w:abstractNumId="15" w15:restartNumberingAfterBreak="0">
    <w:nsid w:val="2E830AFF"/>
    <w:multiLevelType w:val="hybridMultilevel"/>
    <w:tmpl w:val="2CA4E070"/>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6" w15:restartNumberingAfterBreak="0">
    <w:nsid w:val="3171726F"/>
    <w:multiLevelType w:val="hybridMultilevel"/>
    <w:tmpl w:val="C5224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0E4BB9"/>
    <w:multiLevelType w:val="hybridMultilevel"/>
    <w:tmpl w:val="53EE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9E7324"/>
    <w:multiLevelType w:val="hybridMultilevel"/>
    <w:tmpl w:val="0A78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9632C"/>
    <w:multiLevelType w:val="hybridMultilevel"/>
    <w:tmpl w:val="AB0673F4"/>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20" w15:restartNumberingAfterBreak="0">
    <w:nsid w:val="3AEB0AE5"/>
    <w:multiLevelType w:val="hybridMultilevel"/>
    <w:tmpl w:val="3A924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DC017F"/>
    <w:multiLevelType w:val="hybridMultilevel"/>
    <w:tmpl w:val="13EC9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545E7A"/>
    <w:multiLevelType w:val="hybridMultilevel"/>
    <w:tmpl w:val="97DE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585257"/>
    <w:multiLevelType w:val="hybridMultilevel"/>
    <w:tmpl w:val="2DD25C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7497BE2"/>
    <w:multiLevelType w:val="hybridMultilevel"/>
    <w:tmpl w:val="DE34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152977"/>
    <w:multiLevelType w:val="hybridMultilevel"/>
    <w:tmpl w:val="4CFE23A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1921196"/>
    <w:multiLevelType w:val="hybridMultilevel"/>
    <w:tmpl w:val="A1027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BC4ECA"/>
    <w:multiLevelType w:val="hybridMultilevel"/>
    <w:tmpl w:val="DD84C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44355A8"/>
    <w:multiLevelType w:val="hybridMultilevel"/>
    <w:tmpl w:val="C290A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3C385E"/>
    <w:multiLevelType w:val="hybridMultilevel"/>
    <w:tmpl w:val="5FDE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535BCE"/>
    <w:multiLevelType w:val="hybridMultilevel"/>
    <w:tmpl w:val="86608D5C"/>
    <w:lvl w:ilvl="0" w:tplc="08090001">
      <w:start w:val="1"/>
      <w:numFmt w:val="bullet"/>
      <w:lvlText w:val=""/>
      <w:lvlJc w:val="left"/>
      <w:pPr>
        <w:ind w:left="60" w:hanging="360"/>
      </w:pPr>
      <w:rPr>
        <w:rFonts w:ascii="Symbol" w:hAnsi="Symbol" w:hint="default"/>
      </w:rPr>
    </w:lvl>
    <w:lvl w:ilvl="1" w:tplc="08090003" w:tentative="1">
      <w:start w:val="1"/>
      <w:numFmt w:val="bullet"/>
      <w:lvlText w:val="o"/>
      <w:lvlJc w:val="left"/>
      <w:pPr>
        <w:ind w:left="780" w:hanging="360"/>
      </w:pPr>
      <w:rPr>
        <w:rFonts w:ascii="Courier New" w:hAnsi="Courier New" w:cs="Courier New" w:hint="default"/>
      </w:rPr>
    </w:lvl>
    <w:lvl w:ilvl="2" w:tplc="08090005" w:tentative="1">
      <w:start w:val="1"/>
      <w:numFmt w:val="bullet"/>
      <w:lvlText w:val=""/>
      <w:lvlJc w:val="left"/>
      <w:pPr>
        <w:ind w:left="1500" w:hanging="360"/>
      </w:pPr>
      <w:rPr>
        <w:rFonts w:ascii="Wingdings" w:hAnsi="Wingdings" w:hint="default"/>
      </w:rPr>
    </w:lvl>
    <w:lvl w:ilvl="3" w:tplc="08090001" w:tentative="1">
      <w:start w:val="1"/>
      <w:numFmt w:val="bullet"/>
      <w:lvlText w:val=""/>
      <w:lvlJc w:val="left"/>
      <w:pPr>
        <w:ind w:left="2220" w:hanging="360"/>
      </w:pPr>
      <w:rPr>
        <w:rFonts w:ascii="Symbol" w:hAnsi="Symbol" w:hint="default"/>
      </w:rPr>
    </w:lvl>
    <w:lvl w:ilvl="4" w:tplc="08090003" w:tentative="1">
      <w:start w:val="1"/>
      <w:numFmt w:val="bullet"/>
      <w:lvlText w:val="o"/>
      <w:lvlJc w:val="left"/>
      <w:pPr>
        <w:ind w:left="2940" w:hanging="360"/>
      </w:pPr>
      <w:rPr>
        <w:rFonts w:ascii="Courier New" w:hAnsi="Courier New" w:cs="Courier New" w:hint="default"/>
      </w:rPr>
    </w:lvl>
    <w:lvl w:ilvl="5" w:tplc="08090005" w:tentative="1">
      <w:start w:val="1"/>
      <w:numFmt w:val="bullet"/>
      <w:lvlText w:val=""/>
      <w:lvlJc w:val="left"/>
      <w:pPr>
        <w:ind w:left="3660" w:hanging="360"/>
      </w:pPr>
      <w:rPr>
        <w:rFonts w:ascii="Wingdings" w:hAnsi="Wingdings" w:hint="default"/>
      </w:rPr>
    </w:lvl>
    <w:lvl w:ilvl="6" w:tplc="08090001" w:tentative="1">
      <w:start w:val="1"/>
      <w:numFmt w:val="bullet"/>
      <w:lvlText w:val=""/>
      <w:lvlJc w:val="left"/>
      <w:pPr>
        <w:ind w:left="4380" w:hanging="360"/>
      </w:pPr>
      <w:rPr>
        <w:rFonts w:ascii="Symbol" w:hAnsi="Symbol" w:hint="default"/>
      </w:rPr>
    </w:lvl>
    <w:lvl w:ilvl="7" w:tplc="08090003" w:tentative="1">
      <w:start w:val="1"/>
      <w:numFmt w:val="bullet"/>
      <w:lvlText w:val="o"/>
      <w:lvlJc w:val="left"/>
      <w:pPr>
        <w:ind w:left="5100" w:hanging="360"/>
      </w:pPr>
      <w:rPr>
        <w:rFonts w:ascii="Courier New" w:hAnsi="Courier New" w:cs="Courier New" w:hint="default"/>
      </w:rPr>
    </w:lvl>
    <w:lvl w:ilvl="8" w:tplc="08090005" w:tentative="1">
      <w:start w:val="1"/>
      <w:numFmt w:val="bullet"/>
      <w:lvlText w:val=""/>
      <w:lvlJc w:val="left"/>
      <w:pPr>
        <w:ind w:left="5820" w:hanging="360"/>
      </w:pPr>
      <w:rPr>
        <w:rFonts w:ascii="Wingdings" w:hAnsi="Wingdings" w:hint="default"/>
      </w:rPr>
    </w:lvl>
  </w:abstractNum>
  <w:abstractNum w:abstractNumId="31" w15:restartNumberingAfterBreak="0">
    <w:nsid w:val="5B1152FA"/>
    <w:multiLevelType w:val="hybridMultilevel"/>
    <w:tmpl w:val="0D0E2E04"/>
    <w:lvl w:ilvl="0" w:tplc="DD3CDC7C">
      <w:start w:val="1"/>
      <w:numFmt w:val="bullet"/>
      <w:lvlText w:val=""/>
      <w:lvlJc w:val="left"/>
      <w:pPr>
        <w:ind w:left="720" w:hanging="360"/>
      </w:pPr>
      <w:rPr>
        <w:rFonts w:ascii="Symbol" w:hAnsi="Symbol" w:hint="default"/>
      </w:rPr>
    </w:lvl>
    <w:lvl w:ilvl="1" w:tplc="3334CCA6">
      <w:start w:val="1"/>
      <w:numFmt w:val="bullet"/>
      <w:lvlText w:val="o"/>
      <w:lvlJc w:val="left"/>
      <w:pPr>
        <w:ind w:left="1440" w:hanging="360"/>
      </w:pPr>
      <w:rPr>
        <w:rFonts w:ascii="Courier New" w:hAnsi="Courier New" w:hint="default"/>
      </w:rPr>
    </w:lvl>
    <w:lvl w:ilvl="2" w:tplc="A4A25D64">
      <w:start w:val="1"/>
      <w:numFmt w:val="bullet"/>
      <w:lvlText w:val=""/>
      <w:lvlJc w:val="left"/>
      <w:pPr>
        <w:ind w:left="2160" w:hanging="360"/>
      </w:pPr>
      <w:rPr>
        <w:rFonts w:ascii="Wingdings" w:hAnsi="Wingdings" w:hint="default"/>
      </w:rPr>
    </w:lvl>
    <w:lvl w:ilvl="3" w:tplc="344246AC">
      <w:start w:val="1"/>
      <w:numFmt w:val="bullet"/>
      <w:lvlText w:val=""/>
      <w:lvlJc w:val="left"/>
      <w:pPr>
        <w:ind w:left="2880" w:hanging="360"/>
      </w:pPr>
      <w:rPr>
        <w:rFonts w:ascii="Symbol" w:hAnsi="Symbol" w:hint="default"/>
      </w:rPr>
    </w:lvl>
    <w:lvl w:ilvl="4" w:tplc="8E3E7F20">
      <w:start w:val="1"/>
      <w:numFmt w:val="bullet"/>
      <w:lvlText w:val="o"/>
      <w:lvlJc w:val="left"/>
      <w:pPr>
        <w:ind w:left="3600" w:hanging="360"/>
      </w:pPr>
      <w:rPr>
        <w:rFonts w:ascii="Courier New" w:hAnsi="Courier New" w:hint="default"/>
      </w:rPr>
    </w:lvl>
    <w:lvl w:ilvl="5" w:tplc="6D2CCC54">
      <w:start w:val="1"/>
      <w:numFmt w:val="bullet"/>
      <w:lvlText w:val=""/>
      <w:lvlJc w:val="left"/>
      <w:pPr>
        <w:ind w:left="4320" w:hanging="360"/>
      </w:pPr>
      <w:rPr>
        <w:rFonts w:ascii="Wingdings" w:hAnsi="Wingdings" w:hint="default"/>
      </w:rPr>
    </w:lvl>
    <w:lvl w:ilvl="6" w:tplc="399C7B26">
      <w:start w:val="1"/>
      <w:numFmt w:val="bullet"/>
      <w:lvlText w:val=""/>
      <w:lvlJc w:val="left"/>
      <w:pPr>
        <w:ind w:left="5040" w:hanging="360"/>
      </w:pPr>
      <w:rPr>
        <w:rFonts w:ascii="Symbol" w:hAnsi="Symbol" w:hint="default"/>
      </w:rPr>
    </w:lvl>
    <w:lvl w:ilvl="7" w:tplc="D2A24070">
      <w:start w:val="1"/>
      <w:numFmt w:val="bullet"/>
      <w:lvlText w:val="o"/>
      <w:lvlJc w:val="left"/>
      <w:pPr>
        <w:ind w:left="5760" w:hanging="360"/>
      </w:pPr>
      <w:rPr>
        <w:rFonts w:ascii="Courier New" w:hAnsi="Courier New" w:hint="default"/>
      </w:rPr>
    </w:lvl>
    <w:lvl w:ilvl="8" w:tplc="8D185E0E">
      <w:start w:val="1"/>
      <w:numFmt w:val="bullet"/>
      <w:lvlText w:val=""/>
      <w:lvlJc w:val="left"/>
      <w:pPr>
        <w:ind w:left="6480" w:hanging="360"/>
      </w:pPr>
      <w:rPr>
        <w:rFonts w:ascii="Wingdings" w:hAnsi="Wingdings" w:hint="default"/>
      </w:rPr>
    </w:lvl>
  </w:abstractNum>
  <w:abstractNum w:abstractNumId="32" w15:restartNumberingAfterBreak="0">
    <w:nsid w:val="5B4D6EA4"/>
    <w:multiLevelType w:val="hybridMultilevel"/>
    <w:tmpl w:val="14E4E43E"/>
    <w:lvl w:ilvl="0" w:tplc="8D6AC368">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55CC2"/>
    <w:multiLevelType w:val="hybridMultilevel"/>
    <w:tmpl w:val="789E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F968AC"/>
    <w:multiLevelType w:val="hybridMultilevel"/>
    <w:tmpl w:val="A93E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BB7FD6"/>
    <w:multiLevelType w:val="hybridMultilevel"/>
    <w:tmpl w:val="5B843FF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6" w15:restartNumberingAfterBreak="0">
    <w:nsid w:val="609D34CA"/>
    <w:multiLevelType w:val="hybridMultilevel"/>
    <w:tmpl w:val="CD107774"/>
    <w:lvl w:ilvl="0" w:tplc="1AD23EFA">
      <w:start w:val="1"/>
      <w:numFmt w:val="bullet"/>
      <w:lvlText w:val="•"/>
      <w:lvlJc w:val="left"/>
      <w:pPr>
        <w:tabs>
          <w:tab w:val="num" w:pos="720"/>
        </w:tabs>
        <w:ind w:left="720" w:hanging="360"/>
      </w:pPr>
      <w:rPr>
        <w:rFonts w:ascii="Times New Roman" w:hAnsi="Times New Roman" w:hint="default"/>
      </w:rPr>
    </w:lvl>
    <w:lvl w:ilvl="1" w:tplc="74903A54" w:tentative="1">
      <w:start w:val="1"/>
      <w:numFmt w:val="bullet"/>
      <w:lvlText w:val="•"/>
      <w:lvlJc w:val="left"/>
      <w:pPr>
        <w:tabs>
          <w:tab w:val="num" w:pos="1440"/>
        </w:tabs>
        <w:ind w:left="1440" w:hanging="360"/>
      </w:pPr>
      <w:rPr>
        <w:rFonts w:ascii="Times New Roman" w:hAnsi="Times New Roman" w:hint="default"/>
      </w:rPr>
    </w:lvl>
    <w:lvl w:ilvl="2" w:tplc="F8E297A2" w:tentative="1">
      <w:start w:val="1"/>
      <w:numFmt w:val="bullet"/>
      <w:lvlText w:val="•"/>
      <w:lvlJc w:val="left"/>
      <w:pPr>
        <w:tabs>
          <w:tab w:val="num" w:pos="2160"/>
        </w:tabs>
        <w:ind w:left="2160" w:hanging="360"/>
      </w:pPr>
      <w:rPr>
        <w:rFonts w:ascii="Times New Roman" w:hAnsi="Times New Roman" w:hint="default"/>
      </w:rPr>
    </w:lvl>
    <w:lvl w:ilvl="3" w:tplc="C3566FC8" w:tentative="1">
      <w:start w:val="1"/>
      <w:numFmt w:val="bullet"/>
      <w:lvlText w:val="•"/>
      <w:lvlJc w:val="left"/>
      <w:pPr>
        <w:tabs>
          <w:tab w:val="num" w:pos="2880"/>
        </w:tabs>
        <w:ind w:left="2880" w:hanging="360"/>
      </w:pPr>
      <w:rPr>
        <w:rFonts w:ascii="Times New Roman" w:hAnsi="Times New Roman" w:hint="default"/>
      </w:rPr>
    </w:lvl>
    <w:lvl w:ilvl="4" w:tplc="A38A918C" w:tentative="1">
      <w:start w:val="1"/>
      <w:numFmt w:val="bullet"/>
      <w:lvlText w:val="•"/>
      <w:lvlJc w:val="left"/>
      <w:pPr>
        <w:tabs>
          <w:tab w:val="num" w:pos="3600"/>
        </w:tabs>
        <w:ind w:left="3600" w:hanging="360"/>
      </w:pPr>
      <w:rPr>
        <w:rFonts w:ascii="Times New Roman" w:hAnsi="Times New Roman" w:hint="default"/>
      </w:rPr>
    </w:lvl>
    <w:lvl w:ilvl="5" w:tplc="2A7E705C" w:tentative="1">
      <w:start w:val="1"/>
      <w:numFmt w:val="bullet"/>
      <w:lvlText w:val="•"/>
      <w:lvlJc w:val="left"/>
      <w:pPr>
        <w:tabs>
          <w:tab w:val="num" w:pos="4320"/>
        </w:tabs>
        <w:ind w:left="4320" w:hanging="360"/>
      </w:pPr>
      <w:rPr>
        <w:rFonts w:ascii="Times New Roman" w:hAnsi="Times New Roman" w:hint="default"/>
      </w:rPr>
    </w:lvl>
    <w:lvl w:ilvl="6" w:tplc="0FF21F34" w:tentative="1">
      <w:start w:val="1"/>
      <w:numFmt w:val="bullet"/>
      <w:lvlText w:val="•"/>
      <w:lvlJc w:val="left"/>
      <w:pPr>
        <w:tabs>
          <w:tab w:val="num" w:pos="5040"/>
        </w:tabs>
        <w:ind w:left="5040" w:hanging="360"/>
      </w:pPr>
      <w:rPr>
        <w:rFonts w:ascii="Times New Roman" w:hAnsi="Times New Roman" w:hint="default"/>
      </w:rPr>
    </w:lvl>
    <w:lvl w:ilvl="7" w:tplc="90ACBD46" w:tentative="1">
      <w:start w:val="1"/>
      <w:numFmt w:val="bullet"/>
      <w:lvlText w:val="•"/>
      <w:lvlJc w:val="left"/>
      <w:pPr>
        <w:tabs>
          <w:tab w:val="num" w:pos="5760"/>
        </w:tabs>
        <w:ind w:left="5760" w:hanging="360"/>
      </w:pPr>
      <w:rPr>
        <w:rFonts w:ascii="Times New Roman" w:hAnsi="Times New Roman" w:hint="default"/>
      </w:rPr>
    </w:lvl>
    <w:lvl w:ilvl="8" w:tplc="A42A7E74"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973354A"/>
    <w:multiLevelType w:val="hybridMultilevel"/>
    <w:tmpl w:val="522A6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7F3C10"/>
    <w:multiLevelType w:val="hybridMultilevel"/>
    <w:tmpl w:val="031CB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874196"/>
    <w:multiLevelType w:val="hybridMultilevel"/>
    <w:tmpl w:val="9776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98379E"/>
    <w:multiLevelType w:val="hybridMultilevel"/>
    <w:tmpl w:val="27228B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2E3602"/>
    <w:multiLevelType w:val="hybridMultilevel"/>
    <w:tmpl w:val="0660D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E69BA33"/>
    <w:multiLevelType w:val="hybridMultilevel"/>
    <w:tmpl w:val="5DEA6114"/>
    <w:lvl w:ilvl="0" w:tplc="C896ABA8">
      <w:start w:val="1"/>
      <w:numFmt w:val="bullet"/>
      <w:lvlText w:val=""/>
      <w:lvlJc w:val="left"/>
      <w:pPr>
        <w:ind w:left="360" w:hanging="360"/>
      </w:pPr>
      <w:rPr>
        <w:rFonts w:ascii="Symbol" w:hAnsi="Symbol" w:hint="default"/>
      </w:rPr>
    </w:lvl>
    <w:lvl w:ilvl="1" w:tplc="EE4A4AF8">
      <w:start w:val="1"/>
      <w:numFmt w:val="bullet"/>
      <w:lvlText w:val="o"/>
      <w:lvlJc w:val="left"/>
      <w:pPr>
        <w:ind w:left="1080" w:hanging="360"/>
      </w:pPr>
      <w:rPr>
        <w:rFonts w:ascii="Courier New" w:hAnsi="Courier New" w:hint="default"/>
      </w:rPr>
    </w:lvl>
    <w:lvl w:ilvl="2" w:tplc="5EF0734E">
      <w:start w:val="1"/>
      <w:numFmt w:val="bullet"/>
      <w:lvlText w:val=""/>
      <w:lvlJc w:val="left"/>
      <w:pPr>
        <w:ind w:left="1800" w:hanging="360"/>
      </w:pPr>
      <w:rPr>
        <w:rFonts w:ascii="Wingdings" w:hAnsi="Wingdings" w:hint="default"/>
      </w:rPr>
    </w:lvl>
    <w:lvl w:ilvl="3" w:tplc="F6C2168E">
      <w:start w:val="1"/>
      <w:numFmt w:val="bullet"/>
      <w:lvlText w:val=""/>
      <w:lvlJc w:val="left"/>
      <w:pPr>
        <w:ind w:left="2520" w:hanging="360"/>
      </w:pPr>
      <w:rPr>
        <w:rFonts w:ascii="Symbol" w:hAnsi="Symbol" w:hint="default"/>
      </w:rPr>
    </w:lvl>
    <w:lvl w:ilvl="4" w:tplc="98AC6610">
      <w:start w:val="1"/>
      <w:numFmt w:val="bullet"/>
      <w:lvlText w:val="o"/>
      <w:lvlJc w:val="left"/>
      <w:pPr>
        <w:ind w:left="3240" w:hanging="360"/>
      </w:pPr>
      <w:rPr>
        <w:rFonts w:ascii="Courier New" w:hAnsi="Courier New" w:hint="default"/>
      </w:rPr>
    </w:lvl>
    <w:lvl w:ilvl="5" w:tplc="D4A8B786">
      <w:start w:val="1"/>
      <w:numFmt w:val="bullet"/>
      <w:lvlText w:val=""/>
      <w:lvlJc w:val="left"/>
      <w:pPr>
        <w:ind w:left="3960" w:hanging="360"/>
      </w:pPr>
      <w:rPr>
        <w:rFonts w:ascii="Wingdings" w:hAnsi="Wingdings" w:hint="default"/>
      </w:rPr>
    </w:lvl>
    <w:lvl w:ilvl="6" w:tplc="1CC65DBE">
      <w:start w:val="1"/>
      <w:numFmt w:val="bullet"/>
      <w:lvlText w:val=""/>
      <w:lvlJc w:val="left"/>
      <w:pPr>
        <w:ind w:left="4680" w:hanging="360"/>
      </w:pPr>
      <w:rPr>
        <w:rFonts w:ascii="Symbol" w:hAnsi="Symbol" w:hint="default"/>
      </w:rPr>
    </w:lvl>
    <w:lvl w:ilvl="7" w:tplc="BA3C32DE">
      <w:start w:val="1"/>
      <w:numFmt w:val="bullet"/>
      <w:lvlText w:val="o"/>
      <w:lvlJc w:val="left"/>
      <w:pPr>
        <w:ind w:left="5400" w:hanging="360"/>
      </w:pPr>
      <w:rPr>
        <w:rFonts w:ascii="Courier New" w:hAnsi="Courier New" w:hint="default"/>
      </w:rPr>
    </w:lvl>
    <w:lvl w:ilvl="8" w:tplc="CE1C8160">
      <w:start w:val="1"/>
      <w:numFmt w:val="bullet"/>
      <w:lvlText w:val=""/>
      <w:lvlJc w:val="left"/>
      <w:pPr>
        <w:ind w:left="6120" w:hanging="360"/>
      </w:pPr>
      <w:rPr>
        <w:rFonts w:ascii="Wingdings" w:hAnsi="Wingdings" w:hint="default"/>
      </w:rPr>
    </w:lvl>
  </w:abstractNum>
  <w:abstractNum w:abstractNumId="43" w15:restartNumberingAfterBreak="0">
    <w:nsid w:val="709555C4"/>
    <w:multiLevelType w:val="hybridMultilevel"/>
    <w:tmpl w:val="086447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D274EB"/>
    <w:multiLevelType w:val="hybridMultilevel"/>
    <w:tmpl w:val="7B329A2E"/>
    <w:lvl w:ilvl="0" w:tplc="6E041E2C">
      <w:start w:val="1"/>
      <w:numFmt w:val="bullet"/>
      <w:lvlText w:val="•"/>
      <w:lvlJc w:val="left"/>
      <w:pPr>
        <w:tabs>
          <w:tab w:val="num" w:pos="360"/>
        </w:tabs>
        <w:ind w:left="360" w:hanging="360"/>
      </w:pPr>
      <w:rPr>
        <w:rFonts w:ascii="Times New Roman" w:hAnsi="Times New Roman" w:hint="default"/>
      </w:rPr>
    </w:lvl>
    <w:lvl w:ilvl="1" w:tplc="C068CEAE" w:tentative="1">
      <w:start w:val="1"/>
      <w:numFmt w:val="bullet"/>
      <w:lvlText w:val="•"/>
      <w:lvlJc w:val="left"/>
      <w:pPr>
        <w:tabs>
          <w:tab w:val="num" w:pos="1080"/>
        </w:tabs>
        <w:ind w:left="1080" w:hanging="360"/>
      </w:pPr>
      <w:rPr>
        <w:rFonts w:ascii="Times New Roman" w:hAnsi="Times New Roman" w:hint="default"/>
      </w:rPr>
    </w:lvl>
    <w:lvl w:ilvl="2" w:tplc="8626F8D4" w:tentative="1">
      <w:start w:val="1"/>
      <w:numFmt w:val="bullet"/>
      <w:lvlText w:val="•"/>
      <w:lvlJc w:val="left"/>
      <w:pPr>
        <w:tabs>
          <w:tab w:val="num" w:pos="1800"/>
        </w:tabs>
        <w:ind w:left="1800" w:hanging="360"/>
      </w:pPr>
      <w:rPr>
        <w:rFonts w:ascii="Times New Roman" w:hAnsi="Times New Roman" w:hint="default"/>
      </w:rPr>
    </w:lvl>
    <w:lvl w:ilvl="3" w:tplc="5EC42382" w:tentative="1">
      <w:start w:val="1"/>
      <w:numFmt w:val="bullet"/>
      <w:lvlText w:val="•"/>
      <w:lvlJc w:val="left"/>
      <w:pPr>
        <w:tabs>
          <w:tab w:val="num" w:pos="2520"/>
        </w:tabs>
        <w:ind w:left="2520" w:hanging="360"/>
      </w:pPr>
      <w:rPr>
        <w:rFonts w:ascii="Times New Roman" w:hAnsi="Times New Roman" w:hint="default"/>
      </w:rPr>
    </w:lvl>
    <w:lvl w:ilvl="4" w:tplc="BB4E1C12" w:tentative="1">
      <w:start w:val="1"/>
      <w:numFmt w:val="bullet"/>
      <w:lvlText w:val="•"/>
      <w:lvlJc w:val="left"/>
      <w:pPr>
        <w:tabs>
          <w:tab w:val="num" w:pos="3240"/>
        </w:tabs>
        <w:ind w:left="3240" w:hanging="360"/>
      </w:pPr>
      <w:rPr>
        <w:rFonts w:ascii="Times New Roman" w:hAnsi="Times New Roman" w:hint="default"/>
      </w:rPr>
    </w:lvl>
    <w:lvl w:ilvl="5" w:tplc="2FB21E78" w:tentative="1">
      <w:start w:val="1"/>
      <w:numFmt w:val="bullet"/>
      <w:lvlText w:val="•"/>
      <w:lvlJc w:val="left"/>
      <w:pPr>
        <w:tabs>
          <w:tab w:val="num" w:pos="3960"/>
        </w:tabs>
        <w:ind w:left="3960" w:hanging="360"/>
      </w:pPr>
      <w:rPr>
        <w:rFonts w:ascii="Times New Roman" w:hAnsi="Times New Roman" w:hint="default"/>
      </w:rPr>
    </w:lvl>
    <w:lvl w:ilvl="6" w:tplc="3A40FE06" w:tentative="1">
      <w:start w:val="1"/>
      <w:numFmt w:val="bullet"/>
      <w:lvlText w:val="•"/>
      <w:lvlJc w:val="left"/>
      <w:pPr>
        <w:tabs>
          <w:tab w:val="num" w:pos="4680"/>
        </w:tabs>
        <w:ind w:left="4680" w:hanging="360"/>
      </w:pPr>
      <w:rPr>
        <w:rFonts w:ascii="Times New Roman" w:hAnsi="Times New Roman" w:hint="default"/>
      </w:rPr>
    </w:lvl>
    <w:lvl w:ilvl="7" w:tplc="D316A15A" w:tentative="1">
      <w:start w:val="1"/>
      <w:numFmt w:val="bullet"/>
      <w:lvlText w:val="•"/>
      <w:lvlJc w:val="left"/>
      <w:pPr>
        <w:tabs>
          <w:tab w:val="num" w:pos="5400"/>
        </w:tabs>
        <w:ind w:left="5400" w:hanging="360"/>
      </w:pPr>
      <w:rPr>
        <w:rFonts w:ascii="Times New Roman" w:hAnsi="Times New Roman" w:hint="default"/>
      </w:rPr>
    </w:lvl>
    <w:lvl w:ilvl="8" w:tplc="609A650A" w:tentative="1">
      <w:start w:val="1"/>
      <w:numFmt w:val="bullet"/>
      <w:lvlText w:val="•"/>
      <w:lvlJc w:val="left"/>
      <w:pPr>
        <w:tabs>
          <w:tab w:val="num" w:pos="6120"/>
        </w:tabs>
        <w:ind w:left="6120" w:hanging="360"/>
      </w:pPr>
      <w:rPr>
        <w:rFonts w:ascii="Times New Roman" w:hAnsi="Times New Roman" w:hint="default"/>
      </w:rPr>
    </w:lvl>
  </w:abstractNum>
  <w:num w:numId="1">
    <w:abstractNumId w:val="42"/>
  </w:num>
  <w:num w:numId="2">
    <w:abstractNumId w:val="0"/>
  </w:num>
  <w:num w:numId="3">
    <w:abstractNumId w:val="14"/>
  </w:num>
  <w:num w:numId="4">
    <w:abstractNumId w:val="31"/>
  </w:num>
  <w:num w:numId="5">
    <w:abstractNumId w:val="7"/>
  </w:num>
  <w:num w:numId="6">
    <w:abstractNumId w:val="38"/>
  </w:num>
  <w:num w:numId="7">
    <w:abstractNumId w:val="15"/>
  </w:num>
  <w:num w:numId="8">
    <w:abstractNumId w:val="9"/>
  </w:num>
  <w:num w:numId="9">
    <w:abstractNumId w:val="4"/>
  </w:num>
  <w:num w:numId="10">
    <w:abstractNumId w:val="12"/>
  </w:num>
  <w:num w:numId="11">
    <w:abstractNumId w:val="28"/>
  </w:num>
  <w:num w:numId="12">
    <w:abstractNumId w:val="23"/>
  </w:num>
  <w:num w:numId="13">
    <w:abstractNumId w:val="22"/>
  </w:num>
  <w:num w:numId="14">
    <w:abstractNumId w:val="3"/>
  </w:num>
  <w:num w:numId="15">
    <w:abstractNumId w:val="37"/>
  </w:num>
  <w:num w:numId="16">
    <w:abstractNumId w:val="40"/>
  </w:num>
  <w:num w:numId="17">
    <w:abstractNumId w:val="35"/>
  </w:num>
  <w:num w:numId="18">
    <w:abstractNumId w:val="5"/>
  </w:num>
  <w:num w:numId="19">
    <w:abstractNumId w:val="33"/>
  </w:num>
  <w:num w:numId="20">
    <w:abstractNumId w:val="1"/>
  </w:num>
  <w:num w:numId="21">
    <w:abstractNumId w:val="2"/>
  </w:num>
  <w:num w:numId="22">
    <w:abstractNumId w:val="43"/>
  </w:num>
  <w:num w:numId="23">
    <w:abstractNumId w:val="17"/>
  </w:num>
  <w:num w:numId="24">
    <w:abstractNumId w:val="21"/>
  </w:num>
  <w:num w:numId="25">
    <w:abstractNumId w:val="26"/>
  </w:num>
  <w:num w:numId="26">
    <w:abstractNumId w:val="24"/>
  </w:num>
  <w:num w:numId="27">
    <w:abstractNumId w:val="20"/>
  </w:num>
  <w:num w:numId="28">
    <w:abstractNumId w:val="8"/>
  </w:num>
  <w:num w:numId="29">
    <w:abstractNumId w:val="11"/>
  </w:num>
  <w:num w:numId="30">
    <w:abstractNumId w:val="10"/>
  </w:num>
  <w:num w:numId="31">
    <w:abstractNumId w:val="41"/>
  </w:num>
  <w:num w:numId="32">
    <w:abstractNumId w:val="19"/>
  </w:num>
  <w:num w:numId="33">
    <w:abstractNumId w:val="27"/>
  </w:num>
  <w:num w:numId="34">
    <w:abstractNumId w:val="16"/>
  </w:num>
  <w:num w:numId="35">
    <w:abstractNumId w:val="18"/>
  </w:num>
  <w:num w:numId="36">
    <w:abstractNumId w:val="6"/>
  </w:num>
  <w:num w:numId="37">
    <w:abstractNumId w:val="32"/>
  </w:num>
  <w:num w:numId="38">
    <w:abstractNumId w:val="25"/>
  </w:num>
  <w:num w:numId="39">
    <w:abstractNumId w:val="30"/>
  </w:num>
  <w:num w:numId="40">
    <w:abstractNumId w:val="30"/>
  </w:num>
  <w:num w:numId="41">
    <w:abstractNumId w:val="29"/>
  </w:num>
  <w:num w:numId="42">
    <w:abstractNumId w:val="39"/>
  </w:num>
  <w:num w:numId="43">
    <w:abstractNumId w:val="34"/>
  </w:num>
  <w:num w:numId="44">
    <w:abstractNumId w:val="44"/>
  </w:num>
  <w:num w:numId="45">
    <w:abstractNumId w:val="13"/>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AD3"/>
    <w:rsid w:val="000040A8"/>
    <w:rsid w:val="0002097F"/>
    <w:rsid w:val="00020EBE"/>
    <w:rsid w:val="00050946"/>
    <w:rsid w:val="00061C4B"/>
    <w:rsid w:val="00070441"/>
    <w:rsid w:val="00072422"/>
    <w:rsid w:val="00072C4C"/>
    <w:rsid w:val="00072F37"/>
    <w:rsid w:val="00080189"/>
    <w:rsid w:val="00081FE3"/>
    <w:rsid w:val="0009637C"/>
    <w:rsid w:val="000A1198"/>
    <w:rsid w:val="000D181B"/>
    <w:rsid w:val="000D70C2"/>
    <w:rsid w:val="000E4370"/>
    <w:rsid w:val="000F2D30"/>
    <w:rsid w:val="000F5747"/>
    <w:rsid w:val="0010229B"/>
    <w:rsid w:val="00102AD3"/>
    <w:rsid w:val="001059F0"/>
    <w:rsid w:val="00122D87"/>
    <w:rsid w:val="00130A86"/>
    <w:rsid w:val="0013475B"/>
    <w:rsid w:val="00136124"/>
    <w:rsid w:val="001502CB"/>
    <w:rsid w:val="00150445"/>
    <w:rsid w:val="00152AF3"/>
    <w:rsid w:val="00170205"/>
    <w:rsid w:val="00171638"/>
    <w:rsid w:val="00172552"/>
    <w:rsid w:val="00175758"/>
    <w:rsid w:val="00185DDD"/>
    <w:rsid w:val="00194192"/>
    <w:rsid w:val="00197A91"/>
    <w:rsid w:val="001A1011"/>
    <w:rsid w:val="001A3853"/>
    <w:rsid w:val="001A4680"/>
    <w:rsid w:val="001A5D41"/>
    <w:rsid w:val="001A6C9D"/>
    <w:rsid w:val="001B5C47"/>
    <w:rsid w:val="001C4867"/>
    <w:rsid w:val="001D5278"/>
    <w:rsid w:val="001E5E4D"/>
    <w:rsid w:val="001E5E5E"/>
    <w:rsid w:val="001F6F73"/>
    <w:rsid w:val="00213503"/>
    <w:rsid w:val="002142A2"/>
    <w:rsid w:val="00220635"/>
    <w:rsid w:val="002207D3"/>
    <w:rsid w:val="0022350A"/>
    <w:rsid w:val="002340A4"/>
    <w:rsid w:val="00240CFA"/>
    <w:rsid w:val="00257313"/>
    <w:rsid w:val="002647E4"/>
    <w:rsid w:val="002752EC"/>
    <w:rsid w:val="00275AD3"/>
    <w:rsid w:val="00280B67"/>
    <w:rsid w:val="00286E96"/>
    <w:rsid w:val="00293ABB"/>
    <w:rsid w:val="002A0371"/>
    <w:rsid w:val="002A2532"/>
    <w:rsid w:val="002A3DFA"/>
    <w:rsid w:val="002B3E99"/>
    <w:rsid w:val="002D210D"/>
    <w:rsid w:val="002E17C6"/>
    <w:rsid w:val="002F2EA4"/>
    <w:rsid w:val="00302903"/>
    <w:rsid w:val="0030526D"/>
    <w:rsid w:val="003066A9"/>
    <w:rsid w:val="00320DA1"/>
    <w:rsid w:val="003317C6"/>
    <w:rsid w:val="00331A66"/>
    <w:rsid w:val="00332823"/>
    <w:rsid w:val="00333BB2"/>
    <w:rsid w:val="003373B4"/>
    <w:rsid w:val="0033781A"/>
    <w:rsid w:val="00347FEF"/>
    <w:rsid w:val="00352C11"/>
    <w:rsid w:val="00367926"/>
    <w:rsid w:val="00373B7A"/>
    <w:rsid w:val="0037720A"/>
    <w:rsid w:val="00380629"/>
    <w:rsid w:val="0038399A"/>
    <w:rsid w:val="00393AC0"/>
    <w:rsid w:val="003956DE"/>
    <w:rsid w:val="003A0184"/>
    <w:rsid w:val="003A2124"/>
    <w:rsid w:val="003B0213"/>
    <w:rsid w:val="003B46B9"/>
    <w:rsid w:val="003C7CB8"/>
    <w:rsid w:val="003D060F"/>
    <w:rsid w:val="003E35EC"/>
    <w:rsid w:val="003F5DA2"/>
    <w:rsid w:val="00401FE1"/>
    <w:rsid w:val="00404A18"/>
    <w:rsid w:val="0040572C"/>
    <w:rsid w:val="00422745"/>
    <w:rsid w:val="004248A5"/>
    <w:rsid w:val="00427853"/>
    <w:rsid w:val="00437172"/>
    <w:rsid w:val="00442695"/>
    <w:rsid w:val="00443307"/>
    <w:rsid w:val="00455FBA"/>
    <w:rsid w:val="0047728A"/>
    <w:rsid w:val="00493F72"/>
    <w:rsid w:val="004A6F4D"/>
    <w:rsid w:val="004B3436"/>
    <w:rsid w:val="004C0600"/>
    <w:rsid w:val="004C0A50"/>
    <w:rsid w:val="004D4B6F"/>
    <w:rsid w:val="004E50D8"/>
    <w:rsid w:val="004E67D3"/>
    <w:rsid w:val="004F599B"/>
    <w:rsid w:val="00501207"/>
    <w:rsid w:val="00506F63"/>
    <w:rsid w:val="00511FB4"/>
    <w:rsid w:val="00522EFE"/>
    <w:rsid w:val="005267D6"/>
    <w:rsid w:val="00531694"/>
    <w:rsid w:val="00535CD7"/>
    <w:rsid w:val="0054030A"/>
    <w:rsid w:val="00556ACB"/>
    <w:rsid w:val="005700BA"/>
    <w:rsid w:val="00592FD3"/>
    <w:rsid w:val="00594DD3"/>
    <w:rsid w:val="005A64F1"/>
    <w:rsid w:val="005B566E"/>
    <w:rsid w:val="005B6F84"/>
    <w:rsid w:val="005C1676"/>
    <w:rsid w:val="005C2E64"/>
    <w:rsid w:val="005D2701"/>
    <w:rsid w:val="005D7F36"/>
    <w:rsid w:val="005E1A0A"/>
    <w:rsid w:val="005E2FB2"/>
    <w:rsid w:val="005E6C02"/>
    <w:rsid w:val="005F1BA8"/>
    <w:rsid w:val="005F66E5"/>
    <w:rsid w:val="00606C77"/>
    <w:rsid w:val="00610DAF"/>
    <w:rsid w:val="00610F79"/>
    <w:rsid w:val="00620C40"/>
    <w:rsid w:val="00621ACE"/>
    <w:rsid w:val="00633A9A"/>
    <w:rsid w:val="00651D0C"/>
    <w:rsid w:val="006524D9"/>
    <w:rsid w:val="00654D90"/>
    <w:rsid w:val="00660F8C"/>
    <w:rsid w:val="00664D6E"/>
    <w:rsid w:val="00665A00"/>
    <w:rsid w:val="0068448F"/>
    <w:rsid w:val="00695A8C"/>
    <w:rsid w:val="006B4AA2"/>
    <w:rsid w:val="006C0237"/>
    <w:rsid w:val="006C4728"/>
    <w:rsid w:val="006C685E"/>
    <w:rsid w:val="006F2372"/>
    <w:rsid w:val="006F2BB6"/>
    <w:rsid w:val="007005B7"/>
    <w:rsid w:val="007045CD"/>
    <w:rsid w:val="00707C07"/>
    <w:rsid w:val="0071648B"/>
    <w:rsid w:val="00721716"/>
    <w:rsid w:val="007224B2"/>
    <w:rsid w:val="00733EE2"/>
    <w:rsid w:val="00735518"/>
    <w:rsid w:val="00736712"/>
    <w:rsid w:val="0074106C"/>
    <w:rsid w:val="00746B10"/>
    <w:rsid w:val="00750CCF"/>
    <w:rsid w:val="0075604C"/>
    <w:rsid w:val="0076751C"/>
    <w:rsid w:val="00775BCF"/>
    <w:rsid w:val="00784371"/>
    <w:rsid w:val="00794045"/>
    <w:rsid w:val="007941C8"/>
    <w:rsid w:val="007A0838"/>
    <w:rsid w:val="007A5C7E"/>
    <w:rsid w:val="007B01E9"/>
    <w:rsid w:val="007B0692"/>
    <w:rsid w:val="007B4EEE"/>
    <w:rsid w:val="007C09FE"/>
    <w:rsid w:val="007C0C9B"/>
    <w:rsid w:val="007D5EC7"/>
    <w:rsid w:val="007D7786"/>
    <w:rsid w:val="007E03D2"/>
    <w:rsid w:val="007E7EEA"/>
    <w:rsid w:val="00815472"/>
    <w:rsid w:val="00816472"/>
    <w:rsid w:val="00817EE0"/>
    <w:rsid w:val="00820CDC"/>
    <w:rsid w:val="00823625"/>
    <w:rsid w:val="00833159"/>
    <w:rsid w:val="00833C9B"/>
    <w:rsid w:val="00835BB2"/>
    <w:rsid w:val="00841FFC"/>
    <w:rsid w:val="00855E32"/>
    <w:rsid w:val="00864F37"/>
    <w:rsid w:val="00866E65"/>
    <w:rsid w:val="00866FED"/>
    <w:rsid w:val="00872D61"/>
    <w:rsid w:val="0088098D"/>
    <w:rsid w:val="008A34F1"/>
    <w:rsid w:val="008A5BBB"/>
    <w:rsid w:val="008A73EA"/>
    <w:rsid w:val="008B34B2"/>
    <w:rsid w:val="008C11E4"/>
    <w:rsid w:val="008C49BC"/>
    <w:rsid w:val="008C783B"/>
    <w:rsid w:val="008D355A"/>
    <w:rsid w:val="008E4060"/>
    <w:rsid w:val="008E4C80"/>
    <w:rsid w:val="008F6959"/>
    <w:rsid w:val="009038BC"/>
    <w:rsid w:val="00904DF3"/>
    <w:rsid w:val="00911082"/>
    <w:rsid w:val="009117C7"/>
    <w:rsid w:val="0091202A"/>
    <w:rsid w:val="00914A8E"/>
    <w:rsid w:val="00932F9B"/>
    <w:rsid w:val="00940BB3"/>
    <w:rsid w:val="0096693F"/>
    <w:rsid w:val="00981E78"/>
    <w:rsid w:val="0098287E"/>
    <w:rsid w:val="00994422"/>
    <w:rsid w:val="009A4DBC"/>
    <w:rsid w:val="009B4D3F"/>
    <w:rsid w:val="009C7F96"/>
    <w:rsid w:val="009D34BA"/>
    <w:rsid w:val="009D3CE4"/>
    <w:rsid w:val="009D71E5"/>
    <w:rsid w:val="009E5EFD"/>
    <w:rsid w:val="009F3F9F"/>
    <w:rsid w:val="00A06CA4"/>
    <w:rsid w:val="00A17383"/>
    <w:rsid w:val="00A20398"/>
    <w:rsid w:val="00A20599"/>
    <w:rsid w:val="00A30439"/>
    <w:rsid w:val="00A36938"/>
    <w:rsid w:val="00A44CB5"/>
    <w:rsid w:val="00A60217"/>
    <w:rsid w:val="00A608A4"/>
    <w:rsid w:val="00A63B99"/>
    <w:rsid w:val="00A65949"/>
    <w:rsid w:val="00A66450"/>
    <w:rsid w:val="00A71E11"/>
    <w:rsid w:val="00A85A35"/>
    <w:rsid w:val="00A92A04"/>
    <w:rsid w:val="00A96BF5"/>
    <w:rsid w:val="00AA1503"/>
    <w:rsid w:val="00AB3743"/>
    <w:rsid w:val="00AD1D9B"/>
    <w:rsid w:val="00AE0971"/>
    <w:rsid w:val="00AE09AB"/>
    <w:rsid w:val="00AE1AF7"/>
    <w:rsid w:val="00AE34F1"/>
    <w:rsid w:val="00AF0EE5"/>
    <w:rsid w:val="00B04FAB"/>
    <w:rsid w:val="00B07F27"/>
    <w:rsid w:val="00B13462"/>
    <w:rsid w:val="00B14353"/>
    <w:rsid w:val="00B2256C"/>
    <w:rsid w:val="00B23DAD"/>
    <w:rsid w:val="00B24448"/>
    <w:rsid w:val="00B27782"/>
    <w:rsid w:val="00B30D03"/>
    <w:rsid w:val="00B400C8"/>
    <w:rsid w:val="00B457F4"/>
    <w:rsid w:val="00B6236F"/>
    <w:rsid w:val="00B86427"/>
    <w:rsid w:val="00B97254"/>
    <w:rsid w:val="00BA6F60"/>
    <w:rsid w:val="00BA78F4"/>
    <w:rsid w:val="00BC5263"/>
    <w:rsid w:val="00BE37D1"/>
    <w:rsid w:val="00BF29D3"/>
    <w:rsid w:val="00BF6C3C"/>
    <w:rsid w:val="00BF6C78"/>
    <w:rsid w:val="00C02660"/>
    <w:rsid w:val="00C06F4D"/>
    <w:rsid w:val="00C12F65"/>
    <w:rsid w:val="00C14B4C"/>
    <w:rsid w:val="00C16679"/>
    <w:rsid w:val="00C31372"/>
    <w:rsid w:val="00C34EE9"/>
    <w:rsid w:val="00C35C6B"/>
    <w:rsid w:val="00C46B3C"/>
    <w:rsid w:val="00C572C4"/>
    <w:rsid w:val="00C57BE4"/>
    <w:rsid w:val="00C82D4B"/>
    <w:rsid w:val="00C8768F"/>
    <w:rsid w:val="00C9182A"/>
    <w:rsid w:val="00C95141"/>
    <w:rsid w:val="00CA02F7"/>
    <w:rsid w:val="00CA254E"/>
    <w:rsid w:val="00CA7031"/>
    <w:rsid w:val="00CA7B89"/>
    <w:rsid w:val="00CB27E2"/>
    <w:rsid w:val="00CB4354"/>
    <w:rsid w:val="00CC36C1"/>
    <w:rsid w:val="00CD40DF"/>
    <w:rsid w:val="00CD45E3"/>
    <w:rsid w:val="00CF16C7"/>
    <w:rsid w:val="00D02498"/>
    <w:rsid w:val="00D04D54"/>
    <w:rsid w:val="00D07640"/>
    <w:rsid w:val="00D1119A"/>
    <w:rsid w:val="00D16854"/>
    <w:rsid w:val="00D16C2A"/>
    <w:rsid w:val="00D263F5"/>
    <w:rsid w:val="00D322C2"/>
    <w:rsid w:val="00D33032"/>
    <w:rsid w:val="00D34071"/>
    <w:rsid w:val="00D40D5E"/>
    <w:rsid w:val="00D4228C"/>
    <w:rsid w:val="00D61EEE"/>
    <w:rsid w:val="00D65A53"/>
    <w:rsid w:val="00D7211E"/>
    <w:rsid w:val="00D7240C"/>
    <w:rsid w:val="00D751D2"/>
    <w:rsid w:val="00D836F0"/>
    <w:rsid w:val="00DC6CA6"/>
    <w:rsid w:val="00DD0BC4"/>
    <w:rsid w:val="00DD5433"/>
    <w:rsid w:val="00DD59A2"/>
    <w:rsid w:val="00DE346B"/>
    <w:rsid w:val="00E06BC1"/>
    <w:rsid w:val="00E13A92"/>
    <w:rsid w:val="00E2056C"/>
    <w:rsid w:val="00E34FD5"/>
    <w:rsid w:val="00E36351"/>
    <w:rsid w:val="00E45C00"/>
    <w:rsid w:val="00E4787A"/>
    <w:rsid w:val="00E62618"/>
    <w:rsid w:val="00E66050"/>
    <w:rsid w:val="00E726DF"/>
    <w:rsid w:val="00E80146"/>
    <w:rsid w:val="00E80AB9"/>
    <w:rsid w:val="00E81F93"/>
    <w:rsid w:val="00E8736F"/>
    <w:rsid w:val="00E87858"/>
    <w:rsid w:val="00E9374B"/>
    <w:rsid w:val="00E954A1"/>
    <w:rsid w:val="00EA32D5"/>
    <w:rsid w:val="00EB65A0"/>
    <w:rsid w:val="00EC6955"/>
    <w:rsid w:val="00ED21F8"/>
    <w:rsid w:val="00EE15A8"/>
    <w:rsid w:val="00EF0D09"/>
    <w:rsid w:val="00EF3235"/>
    <w:rsid w:val="00EF39BD"/>
    <w:rsid w:val="00F00E76"/>
    <w:rsid w:val="00F13841"/>
    <w:rsid w:val="00F149AF"/>
    <w:rsid w:val="00F22A37"/>
    <w:rsid w:val="00F26664"/>
    <w:rsid w:val="00F32333"/>
    <w:rsid w:val="00F42FB2"/>
    <w:rsid w:val="00F44BC4"/>
    <w:rsid w:val="00F50A5F"/>
    <w:rsid w:val="00F56D4D"/>
    <w:rsid w:val="00F66C7D"/>
    <w:rsid w:val="00F72071"/>
    <w:rsid w:val="00F73475"/>
    <w:rsid w:val="00F742E9"/>
    <w:rsid w:val="00F7782D"/>
    <w:rsid w:val="00F86380"/>
    <w:rsid w:val="00F93618"/>
    <w:rsid w:val="00FA7E20"/>
    <w:rsid w:val="00FB0A1D"/>
    <w:rsid w:val="00FC0F6A"/>
    <w:rsid w:val="00FD30EE"/>
    <w:rsid w:val="00FD7FAD"/>
    <w:rsid w:val="00FE61C9"/>
    <w:rsid w:val="00FF1784"/>
    <w:rsid w:val="00FF3877"/>
    <w:rsid w:val="02AB759B"/>
    <w:rsid w:val="02DBF7AF"/>
    <w:rsid w:val="03E1D73C"/>
    <w:rsid w:val="053696CA"/>
    <w:rsid w:val="0550E8E0"/>
    <w:rsid w:val="0667720D"/>
    <w:rsid w:val="068FFD5E"/>
    <w:rsid w:val="06CBDBE9"/>
    <w:rsid w:val="06DA7B0F"/>
    <w:rsid w:val="07E762FD"/>
    <w:rsid w:val="098E826A"/>
    <w:rsid w:val="0BA8996A"/>
    <w:rsid w:val="0C392F84"/>
    <w:rsid w:val="0C9FA10B"/>
    <w:rsid w:val="0D834060"/>
    <w:rsid w:val="0E26AFC1"/>
    <w:rsid w:val="0EAB9579"/>
    <w:rsid w:val="0EE84928"/>
    <w:rsid w:val="0F1008E3"/>
    <w:rsid w:val="0FBD42F1"/>
    <w:rsid w:val="10EA6EC6"/>
    <w:rsid w:val="112775D6"/>
    <w:rsid w:val="11621307"/>
    <w:rsid w:val="116221D3"/>
    <w:rsid w:val="129B36E2"/>
    <w:rsid w:val="143E2626"/>
    <w:rsid w:val="15044D1A"/>
    <w:rsid w:val="15426B7C"/>
    <w:rsid w:val="16816D7E"/>
    <w:rsid w:val="17F3A49A"/>
    <w:rsid w:val="193609E8"/>
    <w:rsid w:val="1949A252"/>
    <w:rsid w:val="199F1557"/>
    <w:rsid w:val="19C90FB8"/>
    <w:rsid w:val="1D9B47A2"/>
    <w:rsid w:val="1E43A7A4"/>
    <w:rsid w:val="1F4B0205"/>
    <w:rsid w:val="200E8E4C"/>
    <w:rsid w:val="21C3CE72"/>
    <w:rsid w:val="22C40E88"/>
    <w:rsid w:val="23756B19"/>
    <w:rsid w:val="2512CDE8"/>
    <w:rsid w:val="2671795E"/>
    <w:rsid w:val="269253C4"/>
    <w:rsid w:val="26BC3C16"/>
    <w:rsid w:val="271BC168"/>
    <w:rsid w:val="2812AE79"/>
    <w:rsid w:val="28553067"/>
    <w:rsid w:val="290E095B"/>
    <w:rsid w:val="2A939D51"/>
    <w:rsid w:val="2D88911B"/>
    <w:rsid w:val="2DF6BC27"/>
    <w:rsid w:val="2E3D039D"/>
    <w:rsid w:val="2E457D97"/>
    <w:rsid w:val="303639AF"/>
    <w:rsid w:val="322FCFE4"/>
    <w:rsid w:val="32484499"/>
    <w:rsid w:val="32568780"/>
    <w:rsid w:val="326EA8A6"/>
    <w:rsid w:val="3404B998"/>
    <w:rsid w:val="3413674B"/>
    <w:rsid w:val="343881A9"/>
    <w:rsid w:val="34756A3A"/>
    <w:rsid w:val="353D7A8B"/>
    <w:rsid w:val="354E1944"/>
    <w:rsid w:val="37198E2E"/>
    <w:rsid w:val="37BC95C2"/>
    <w:rsid w:val="38E7A237"/>
    <w:rsid w:val="395DB761"/>
    <w:rsid w:val="3A9A8C26"/>
    <w:rsid w:val="3C3E3C69"/>
    <w:rsid w:val="3CFAABDC"/>
    <w:rsid w:val="3D912236"/>
    <w:rsid w:val="414AE73C"/>
    <w:rsid w:val="42D1C898"/>
    <w:rsid w:val="463B824B"/>
    <w:rsid w:val="46B44AA2"/>
    <w:rsid w:val="476FD752"/>
    <w:rsid w:val="484FC258"/>
    <w:rsid w:val="4B9E1F68"/>
    <w:rsid w:val="4BD99AED"/>
    <w:rsid w:val="4D2400A0"/>
    <w:rsid w:val="4E963D5C"/>
    <w:rsid w:val="4FE900A1"/>
    <w:rsid w:val="5018C756"/>
    <w:rsid w:val="504E527E"/>
    <w:rsid w:val="52456EF4"/>
    <w:rsid w:val="536D2312"/>
    <w:rsid w:val="541D79D3"/>
    <w:rsid w:val="54E016D0"/>
    <w:rsid w:val="54EF9DFE"/>
    <w:rsid w:val="56DFC992"/>
    <w:rsid w:val="57E83357"/>
    <w:rsid w:val="58F1AE12"/>
    <w:rsid w:val="5A038D75"/>
    <w:rsid w:val="5A207DD3"/>
    <w:rsid w:val="5A420F34"/>
    <w:rsid w:val="5A651E0B"/>
    <w:rsid w:val="5ADFE31F"/>
    <w:rsid w:val="5BB4B6EA"/>
    <w:rsid w:val="5BECD534"/>
    <w:rsid w:val="5C3784C8"/>
    <w:rsid w:val="5DF84015"/>
    <w:rsid w:val="5E35B0C2"/>
    <w:rsid w:val="5F31F335"/>
    <w:rsid w:val="5F3C50CA"/>
    <w:rsid w:val="627CB816"/>
    <w:rsid w:val="6500E727"/>
    <w:rsid w:val="661B18ED"/>
    <w:rsid w:val="668EB78D"/>
    <w:rsid w:val="68DF1693"/>
    <w:rsid w:val="6B82118A"/>
    <w:rsid w:val="6D20BAF5"/>
    <w:rsid w:val="6D97C146"/>
    <w:rsid w:val="6F7D7024"/>
    <w:rsid w:val="6FB9458D"/>
    <w:rsid w:val="70528880"/>
    <w:rsid w:val="725B888D"/>
    <w:rsid w:val="72AB5AEB"/>
    <w:rsid w:val="7338FE7C"/>
    <w:rsid w:val="734585E2"/>
    <w:rsid w:val="73577C76"/>
    <w:rsid w:val="73E11201"/>
    <w:rsid w:val="741EF3BB"/>
    <w:rsid w:val="751C37D6"/>
    <w:rsid w:val="756431EB"/>
    <w:rsid w:val="75656BF7"/>
    <w:rsid w:val="7665293A"/>
    <w:rsid w:val="77002C65"/>
    <w:rsid w:val="773AB721"/>
    <w:rsid w:val="77EB3C02"/>
    <w:rsid w:val="78C28424"/>
    <w:rsid w:val="78C8832D"/>
    <w:rsid w:val="7B033EAC"/>
    <w:rsid w:val="7C26388C"/>
    <w:rsid w:val="7D44C6B9"/>
    <w:rsid w:val="7E93814D"/>
    <w:rsid w:val="7ECDC474"/>
    <w:rsid w:val="7F1EF2CB"/>
    <w:rsid w:val="7F7A3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ECC92A"/>
  <w15:chartTrackingRefBased/>
  <w15:docId w15:val="{7F11711D-DEFA-4D1B-B59A-31C5D674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716"/>
  </w:style>
  <w:style w:type="paragraph" w:styleId="Heading4">
    <w:name w:val="heading 4"/>
    <w:basedOn w:val="Normal"/>
    <w:next w:val="Normal"/>
    <w:link w:val="Heading4Char"/>
    <w:uiPriority w:val="9"/>
    <w:semiHidden/>
    <w:unhideWhenUsed/>
    <w:qFormat/>
    <w:rsid w:val="007E03D2"/>
    <w:pPr>
      <w:keepNext/>
      <w:keepLines/>
      <w:spacing w:before="40" w:after="0" w:line="240" w:lineRule="auto"/>
      <w:outlineLvl w:val="3"/>
    </w:pPr>
    <w:rPr>
      <w:rFonts w:asciiTheme="majorHAnsi" w:eastAsiaTheme="majorEastAsia" w:hAnsiTheme="majorHAnsi" w:cstheme="majorBidi"/>
      <w:i/>
      <w:iCs/>
      <w:color w:val="B3186D"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A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AD3"/>
  </w:style>
  <w:style w:type="paragraph" w:styleId="Footer">
    <w:name w:val="footer"/>
    <w:basedOn w:val="Normal"/>
    <w:link w:val="FooterChar"/>
    <w:uiPriority w:val="99"/>
    <w:unhideWhenUsed/>
    <w:rsid w:val="00275A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AD3"/>
  </w:style>
  <w:style w:type="paragraph" w:styleId="ListParagraph">
    <w:name w:val="List Paragraph"/>
    <w:basedOn w:val="Normal"/>
    <w:uiPriority w:val="34"/>
    <w:qFormat/>
    <w:rsid w:val="00A63B99"/>
    <w:pPr>
      <w:ind w:left="720"/>
      <w:contextualSpacing/>
    </w:pPr>
  </w:style>
  <w:style w:type="character" w:customStyle="1" w:styleId="Heading4Char">
    <w:name w:val="Heading 4 Char"/>
    <w:basedOn w:val="DefaultParagraphFont"/>
    <w:link w:val="Heading4"/>
    <w:uiPriority w:val="9"/>
    <w:semiHidden/>
    <w:rsid w:val="007E03D2"/>
    <w:rPr>
      <w:rFonts w:asciiTheme="majorHAnsi" w:eastAsiaTheme="majorEastAsia" w:hAnsiTheme="majorHAnsi" w:cstheme="majorBidi"/>
      <w:i/>
      <w:iCs/>
      <w:color w:val="B3186D" w:themeColor="accent1" w:themeShade="BF"/>
      <w:sz w:val="24"/>
      <w:szCs w:val="24"/>
    </w:rPr>
  </w:style>
  <w:style w:type="paragraph" w:customStyle="1" w:styleId="Default">
    <w:name w:val="Default"/>
    <w:rsid w:val="00AA150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C0F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F6A"/>
    <w:rPr>
      <w:rFonts w:ascii="Segoe UI" w:hAnsi="Segoe UI" w:cs="Segoe UI"/>
      <w:sz w:val="18"/>
      <w:szCs w:val="18"/>
    </w:rPr>
  </w:style>
  <w:style w:type="character" w:styleId="CommentReference">
    <w:name w:val="annotation reference"/>
    <w:basedOn w:val="DefaultParagraphFont"/>
    <w:uiPriority w:val="99"/>
    <w:semiHidden/>
    <w:unhideWhenUsed/>
    <w:rsid w:val="002E17C6"/>
    <w:rPr>
      <w:sz w:val="16"/>
      <w:szCs w:val="16"/>
    </w:rPr>
  </w:style>
  <w:style w:type="paragraph" w:styleId="CommentText">
    <w:name w:val="annotation text"/>
    <w:basedOn w:val="Normal"/>
    <w:link w:val="CommentTextChar"/>
    <w:uiPriority w:val="99"/>
    <w:semiHidden/>
    <w:unhideWhenUsed/>
    <w:rsid w:val="002E17C6"/>
    <w:pPr>
      <w:spacing w:line="240" w:lineRule="auto"/>
    </w:pPr>
    <w:rPr>
      <w:sz w:val="20"/>
      <w:szCs w:val="20"/>
    </w:rPr>
  </w:style>
  <w:style w:type="character" w:customStyle="1" w:styleId="CommentTextChar">
    <w:name w:val="Comment Text Char"/>
    <w:basedOn w:val="DefaultParagraphFont"/>
    <w:link w:val="CommentText"/>
    <w:uiPriority w:val="99"/>
    <w:semiHidden/>
    <w:rsid w:val="002E17C6"/>
    <w:rPr>
      <w:sz w:val="20"/>
      <w:szCs w:val="20"/>
    </w:rPr>
  </w:style>
  <w:style w:type="paragraph" w:styleId="CommentSubject">
    <w:name w:val="annotation subject"/>
    <w:basedOn w:val="CommentText"/>
    <w:next w:val="CommentText"/>
    <w:link w:val="CommentSubjectChar"/>
    <w:uiPriority w:val="99"/>
    <w:semiHidden/>
    <w:unhideWhenUsed/>
    <w:rsid w:val="002E17C6"/>
    <w:rPr>
      <w:b/>
      <w:bCs/>
    </w:rPr>
  </w:style>
  <w:style w:type="character" w:customStyle="1" w:styleId="CommentSubjectChar">
    <w:name w:val="Comment Subject Char"/>
    <w:basedOn w:val="CommentTextChar"/>
    <w:link w:val="CommentSubject"/>
    <w:uiPriority w:val="99"/>
    <w:semiHidden/>
    <w:rsid w:val="002E17C6"/>
    <w:rPr>
      <w:b/>
      <w:bCs/>
      <w:sz w:val="20"/>
      <w:szCs w:val="20"/>
    </w:rPr>
  </w:style>
  <w:style w:type="table" w:styleId="TableGrid">
    <w:name w:val="Table Grid"/>
    <w:basedOn w:val="TableNormal"/>
    <w:uiPriority w:val="39"/>
    <w:rsid w:val="00DD0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C11E4"/>
  </w:style>
  <w:style w:type="character" w:customStyle="1" w:styleId="eop">
    <w:name w:val="eop"/>
    <w:basedOn w:val="DefaultParagraphFont"/>
    <w:rsid w:val="008C1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8669">
      <w:bodyDiv w:val="1"/>
      <w:marLeft w:val="0"/>
      <w:marRight w:val="0"/>
      <w:marTop w:val="0"/>
      <w:marBottom w:val="0"/>
      <w:divBdr>
        <w:top w:val="none" w:sz="0" w:space="0" w:color="auto"/>
        <w:left w:val="none" w:sz="0" w:space="0" w:color="auto"/>
        <w:bottom w:val="none" w:sz="0" w:space="0" w:color="auto"/>
        <w:right w:val="none" w:sz="0" w:space="0" w:color="auto"/>
      </w:divBdr>
    </w:div>
    <w:div w:id="372316451">
      <w:bodyDiv w:val="1"/>
      <w:marLeft w:val="0"/>
      <w:marRight w:val="0"/>
      <w:marTop w:val="0"/>
      <w:marBottom w:val="0"/>
      <w:divBdr>
        <w:top w:val="none" w:sz="0" w:space="0" w:color="auto"/>
        <w:left w:val="none" w:sz="0" w:space="0" w:color="auto"/>
        <w:bottom w:val="none" w:sz="0" w:space="0" w:color="auto"/>
        <w:right w:val="none" w:sz="0" w:space="0" w:color="auto"/>
      </w:divBdr>
    </w:div>
    <w:div w:id="373121357">
      <w:bodyDiv w:val="1"/>
      <w:marLeft w:val="0"/>
      <w:marRight w:val="0"/>
      <w:marTop w:val="0"/>
      <w:marBottom w:val="0"/>
      <w:divBdr>
        <w:top w:val="none" w:sz="0" w:space="0" w:color="auto"/>
        <w:left w:val="none" w:sz="0" w:space="0" w:color="auto"/>
        <w:bottom w:val="none" w:sz="0" w:space="0" w:color="auto"/>
        <w:right w:val="none" w:sz="0" w:space="0" w:color="auto"/>
      </w:divBdr>
    </w:div>
    <w:div w:id="452288421">
      <w:bodyDiv w:val="1"/>
      <w:marLeft w:val="0"/>
      <w:marRight w:val="0"/>
      <w:marTop w:val="0"/>
      <w:marBottom w:val="0"/>
      <w:divBdr>
        <w:top w:val="none" w:sz="0" w:space="0" w:color="auto"/>
        <w:left w:val="none" w:sz="0" w:space="0" w:color="auto"/>
        <w:bottom w:val="none" w:sz="0" w:space="0" w:color="auto"/>
        <w:right w:val="none" w:sz="0" w:space="0" w:color="auto"/>
      </w:divBdr>
    </w:div>
    <w:div w:id="584726150">
      <w:bodyDiv w:val="1"/>
      <w:marLeft w:val="0"/>
      <w:marRight w:val="0"/>
      <w:marTop w:val="0"/>
      <w:marBottom w:val="0"/>
      <w:divBdr>
        <w:top w:val="none" w:sz="0" w:space="0" w:color="auto"/>
        <w:left w:val="none" w:sz="0" w:space="0" w:color="auto"/>
        <w:bottom w:val="none" w:sz="0" w:space="0" w:color="auto"/>
        <w:right w:val="none" w:sz="0" w:space="0" w:color="auto"/>
      </w:divBdr>
    </w:div>
    <w:div w:id="916355071">
      <w:bodyDiv w:val="1"/>
      <w:marLeft w:val="0"/>
      <w:marRight w:val="0"/>
      <w:marTop w:val="0"/>
      <w:marBottom w:val="0"/>
      <w:divBdr>
        <w:top w:val="none" w:sz="0" w:space="0" w:color="auto"/>
        <w:left w:val="none" w:sz="0" w:space="0" w:color="auto"/>
        <w:bottom w:val="none" w:sz="0" w:space="0" w:color="auto"/>
        <w:right w:val="none" w:sz="0" w:space="0" w:color="auto"/>
      </w:divBdr>
    </w:div>
    <w:div w:id="927036912">
      <w:bodyDiv w:val="1"/>
      <w:marLeft w:val="0"/>
      <w:marRight w:val="0"/>
      <w:marTop w:val="0"/>
      <w:marBottom w:val="0"/>
      <w:divBdr>
        <w:top w:val="none" w:sz="0" w:space="0" w:color="auto"/>
        <w:left w:val="none" w:sz="0" w:space="0" w:color="auto"/>
        <w:bottom w:val="none" w:sz="0" w:space="0" w:color="auto"/>
        <w:right w:val="none" w:sz="0" w:space="0" w:color="auto"/>
      </w:divBdr>
      <w:divsChild>
        <w:div w:id="353459902">
          <w:marLeft w:val="0"/>
          <w:marRight w:val="0"/>
          <w:marTop w:val="0"/>
          <w:marBottom w:val="0"/>
          <w:divBdr>
            <w:top w:val="none" w:sz="0" w:space="0" w:color="auto"/>
            <w:left w:val="none" w:sz="0" w:space="0" w:color="auto"/>
            <w:bottom w:val="none" w:sz="0" w:space="0" w:color="auto"/>
            <w:right w:val="none" w:sz="0" w:space="0" w:color="auto"/>
          </w:divBdr>
        </w:div>
        <w:div w:id="991182560">
          <w:marLeft w:val="0"/>
          <w:marRight w:val="0"/>
          <w:marTop w:val="0"/>
          <w:marBottom w:val="0"/>
          <w:divBdr>
            <w:top w:val="none" w:sz="0" w:space="0" w:color="auto"/>
            <w:left w:val="none" w:sz="0" w:space="0" w:color="auto"/>
            <w:bottom w:val="none" w:sz="0" w:space="0" w:color="auto"/>
            <w:right w:val="none" w:sz="0" w:space="0" w:color="auto"/>
          </w:divBdr>
          <w:divsChild>
            <w:div w:id="1088037848">
              <w:marLeft w:val="-75"/>
              <w:marRight w:val="0"/>
              <w:marTop w:val="30"/>
              <w:marBottom w:val="30"/>
              <w:divBdr>
                <w:top w:val="none" w:sz="0" w:space="0" w:color="auto"/>
                <w:left w:val="none" w:sz="0" w:space="0" w:color="auto"/>
                <w:bottom w:val="none" w:sz="0" w:space="0" w:color="auto"/>
                <w:right w:val="none" w:sz="0" w:space="0" w:color="auto"/>
              </w:divBdr>
              <w:divsChild>
                <w:div w:id="1256205088">
                  <w:marLeft w:val="0"/>
                  <w:marRight w:val="0"/>
                  <w:marTop w:val="0"/>
                  <w:marBottom w:val="0"/>
                  <w:divBdr>
                    <w:top w:val="none" w:sz="0" w:space="0" w:color="auto"/>
                    <w:left w:val="none" w:sz="0" w:space="0" w:color="auto"/>
                    <w:bottom w:val="none" w:sz="0" w:space="0" w:color="auto"/>
                    <w:right w:val="none" w:sz="0" w:space="0" w:color="auto"/>
                  </w:divBdr>
                  <w:divsChild>
                    <w:div w:id="976763743">
                      <w:marLeft w:val="0"/>
                      <w:marRight w:val="0"/>
                      <w:marTop w:val="0"/>
                      <w:marBottom w:val="0"/>
                      <w:divBdr>
                        <w:top w:val="none" w:sz="0" w:space="0" w:color="auto"/>
                        <w:left w:val="none" w:sz="0" w:space="0" w:color="auto"/>
                        <w:bottom w:val="none" w:sz="0" w:space="0" w:color="auto"/>
                        <w:right w:val="none" w:sz="0" w:space="0" w:color="auto"/>
                      </w:divBdr>
                    </w:div>
                  </w:divsChild>
                </w:div>
                <w:div w:id="175074291">
                  <w:marLeft w:val="0"/>
                  <w:marRight w:val="0"/>
                  <w:marTop w:val="0"/>
                  <w:marBottom w:val="0"/>
                  <w:divBdr>
                    <w:top w:val="none" w:sz="0" w:space="0" w:color="auto"/>
                    <w:left w:val="none" w:sz="0" w:space="0" w:color="auto"/>
                    <w:bottom w:val="none" w:sz="0" w:space="0" w:color="auto"/>
                    <w:right w:val="none" w:sz="0" w:space="0" w:color="auto"/>
                  </w:divBdr>
                  <w:divsChild>
                    <w:div w:id="2128622069">
                      <w:marLeft w:val="0"/>
                      <w:marRight w:val="0"/>
                      <w:marTop w:val="0"/>
                      <w:marBottom w:val="0"/>
                      <w:divBdr>
                        <w:top w:val="none" w:sz="0" w:space="0" w:color="auto"/>
                        <w:left w:val="none" w:sz="0" w:space="0" w:color="auto"/>
                        <w:bottom w:val="none" w:sz="0" w:space="0" w:color="auto"/>
                        <w:right w:val="none" w:sz="0" w:space="0" w:color="auto"/>
                      </w:divBdr>
                    </w:div>
                  </w:divsChild>
                </w:div>
                <w:div w:id="226066365">
                  <w:marLeft w:val="0"/>
                  <w:marRight w:val="0"/>
                  <w:marTop w:val="0"/>
                  <w:marBottom w:val="0"/>
                  <w:divBdr>
                    <w:top w:val="none" w:sz="0" w:space="0" w:color="auto"/>
                    <w:left w:val="none" w:sz="0" w:space="0" w:color="auto"/>
                    <w:bottom w:val="none" w:sz="0" w:space="0" w:color="auto"/>
                    <w:right w:val="none" w:sz="0" w:space="0" w:color="auto"/>
                  </w:divBdr>
                  <w:divsChild>
                    <w:div w:id="1732313622">
                      <w:marLeft w:val="0"/>
                      <w:marRight w:val="0"/>
                      <w:marTop w:val="0"/>
                      <w:marBottom w:val="0"/>
                      <w:divBdr>
                        <w:top w:val="none" w:sz="0" w:space="0" w:color="auto"/>
                        <w:left w:val="none" w:sz="0" w:space="0" w:color="auto"/>
                        <w:bottom w:val="none" w:sz="0" w:space="0" w:color="auto"/>
                        <w:right w:val="none" w:sz="0" w:space="0" w:color="auto"/>
                      </w:divBdr>
                    </w:div>
                    <w:div w:id="93787214">
                      <w:marLeft w:val="0"/>
                      <w:marRight w:val="0"/>
                      <w:marTop w:val="0"/>
                      <w:marBottom w:val="0"/>
                      <w:divBdr>
                        <w:top w:val="none" w:sz="0" w:space="0" w:color="auto"/>
                        <w:left w:val="none" w:sz="0" w:space="0" w:color="auto"/>
                        <w:bottom w:val="none" w:sz="0" w:space="0" w:color="auto"/>
                        <w:right w:val="none" w:sz="0" w:space="0" w:color="auto"/>
                      </w:divBdr>
                    </w:div>
                  </w:divsChild>
                </w:div>
                <w:div w:id="348222629">
                  <w:marLeft w:val="0"/>
                  <w:marRight w:val="0"/>
                  <w:marTop w:val="0"/>
                  <w:marBottom w:val="0"/>
                  <w:divBdr>
                    <w:top w:val="none" w:sz="0" w:space="0" w:color="auto"/>
                    <w:left w:val="none" w:sz="0" w:space="0" w:color="auto"/>
                    <w:bottom w:val="none" w:sz="0" w:space="0" w:color="auto"/>
                    <w:right w:val="none" w:sz="0" w:space="0" w:color="auto"/>
                  </w:divBdr>
                  <w:divsChild>
                    <w:div w:id="475611578">
                      <w:marLeft w:val="0"/>
                      <w:marRight w:val="0"/>
                      <w:marTop w:val="0"/>
                      <w:marBottom w:val="0"/>
                      <w:divBdr>
                        <w:top w:val="none" w:sz="0" w:space="0" w:color="auto"/>
                        <w:left w:val="none" w:sz="0" w:space="0" w:color="auto"/>
                        <w:bottom w:val="none" w:sz="0" w:space="0" w:color="auto"/>
                        <w:right w:val="none" w:sz="0" w:space="0" w:color="auto"/>
                      </w:divBdr>
                    </w:div>
                  </w:divsChild>
                </w:div>
                <w:div w:id="225990154">
                  <w:marLeft w:val="0"/>
                  <w:marRight w:val="0"/>
                  <w:marTop w:val="0"/>
                  <w:marBottom w:val="0"/>
                  <w:divBdr>
                    <w:top w:val="none" w:sz="0" w:space="0" w:color="auto"/>
                    <w:left w:val="none" w:sz="0" w:space="0" w:color="auto"/>
                    <w:bottom w:val="none" w:sz="0" w:space="0" w:color="auto"/>
                    <w:right w:val="none" w:sz="0" w:space="0" w:color="auto"/>
                  </w:divBdr>
                  <w:divsChild>
                    <w:div w:id="44721456">
                      <w:marLeft w:val="0"/>
                      <w:marRight w:val="0"/>
                      <w:marTop w:val="0"/>
                      <w:marBottom w:val="0"/>
                      <w:divBdr>
                        <w:top w:val="none" w:sz="0" w:space="0" w:color="auto"/>
                        <w:left w:val="none" w:sz="0" w:space="0" w:color="auto"/>
                        <w:bottom w:val="none" w:sz="0" w:space="0" w:color="auto"/>
                        <w:right w:val="none" w:sz="0" w:space="0" w:color="auto"/>
                      </w:divBdr>
                    </w:div>
                  </w:divsChild>
                </w:div>
                <w:div w:id="2062513618">
                  <w:marLeft w:val="0"/>
                  <w:marRight w:val="0"/>
                  <w:marTop w:val="0"/>
                  <w:marBottom w:val="0"/>
                  <w:divBdr>
                    <w:top w:val="none" w:sz="0" w:space="0" w:color="auto"/>
                    <w:left w:val="none" w:sz="0" w:space="0" w:color="auto"/>
                    <w:bottom w:val="none" w:sz="0" w:space="0" w:color="auto"/>
                    <w:right w:val="none" w:sz="0" w:space="0" w:color="auto"/>
                  </w:divBdr>
                  <w:divsChild>
                    <w:div w:id="1805194495">
                      <w:marLeft w:val="0"/>
                      <w:marRight w:val="0"/>
                      <w:marTop w:val="0"/>
                      <w:marBottom w:val="0"/>
                      <w:divBdr>
                        <w:top w:val="none" w:sz="0" w:space="0" w:color="auto"/>
                        <w:left w:val="none" w:sz="0" w:space="0" w:color="auto"/>
                        <w:bottom w:val="none" w:sz="0" w:space="0" w:color="auto"/>
                        <w:right w:val="none" w:sz="0" w:space="0" w:color="auto"/>
                      </w:divBdr>
                    </w:div>
                  </w:divsChild>
                </w:div>
                <w:div w:id="2119445991">
                  <w:marLeft w:val="0"/>
                  <w:marRight w:val="0"/>
                  <w:marTop w:val="0"/>
                  <w:marBottom w:val="0"/>
                  <w:divBdr>
                    <w:top w:val="none" w:sz="0" w:space="0" w:color="auto"/>
                    <w:left w:val="none" w:sz="0" w:space="0" w:color="auto"/>
                    <w:bottom w:val="none" w:sz="0" w:space="0" w:color="auto"/>
                    <w:right w:val="none" w:sz="0" w:space="0" w:color="auto"/>
                  </w:divBdr>
                  <w:divsChild>
                    <w:div w:id="301227545">
                      <w:marLeft w:val="0"/>
                      <w:marRight w:val="0"/>
                      <w:marTop w:val="0"/>
                      <w:marBottom w:val="0"/>
                      <w:divBdr>
                        <w:top w:val="none" w:sz="0" w:space="0" w:color="auto"/>
                        <w:left w:val="none" w:sz="0" w:space="0" w:color="auto"/>
                        <w:bottom w:val="none" w:sz="0" w:space="0" w:color="auto"/>
                        <w:right w:val="none" w:sz="0" w:space="0" w:color="auto"/>
                      </w:divBdr>
                    </w:div>
                  </w:divsChild>
                </w:div>
                <w:div w:id="1055854257">
                  <w:marLeft w:val="0"/>
                  <w:marRight w:val="0"/>
                  <w:marTop w:val="0"/>
                  <w:marBottom w:val="0"/>
                  <w:divBdr>
                    <w:top w:val="none" w:sz="0" w:space="0" w:color="auto"/>
                    <w:left w:val="none" w:sz="0" w:space="0" w:color="auto"/>
                    <w:bottom w:val="none" w:sz="0" w:space="0" w:color="auto"/>
                    <w:right w:val="none" w:sz="0" w:space="0" w:color="auto"/>
                  </w:divBdr>
                  <w:divsChild>
                    <w:div w:id="110367940">
                      <w:marLeft w:val="0"/>
                      <w:marRight w:val="0"/>
                      <w:marTop w:val="0"/>
                      <w:marBottom w:val="0"/>
                      <w:divBdr>
                        <w:top w:val="none" w:sz="0" w:space="0" w:color="auto"/>
                        <w:left w:val="none" w:sz="0" w:space="0" w:color="auto"/>
                        <w:bottom w:val="none" w:sz="0" w:space="0" w:color="auto"/>
                        <w:right w:val="none" w:sz="0" w:space="0" w:color="auto"/>
                      </w:divBdr>
                    </w:div>
                  </w:divsChild>
                </w:div>
                <w:div w:id="1384911993">
                  <w:marLeft w:val="0"/>
                  <w:marRight w:val="0"/>
                  <w:marTop w:val="0"/>
                  <w:marBottom w:val="0"/>
                  <w:divBdr>
                    <w:top w:val="none" w:sz="0" w:space="0" w:color="auto"/>
                    <w:left w:val="none" w:sz="0" w:space="0" w:color="auto"/>
                    <w:bottom w:val="none" w:sz="0" w:space="0" w:color="auto"/>
                    <w:right w:val="none" w:sz="0" w:space="0" w:color="auto"/>
                  </w:divBdr>
                  <w:divsChild>
                    <w:div w:id="602497266">
                      <w:marLeft w:val="0"/>
                      <w:marRight w:val="0"/>
                      <w:marTop w:val="0"/>
                      <w:marBottom w:val="0"/>
                      <w:divBdr>
                        <w:top w:val="none" w:sz="0" w:space="0" w:color="auto"/>
                        <w:left w:val="none" w:sz="0" w:space="0" w:color="auto"/>
                        <w:bottom w:val="none" w:sz="0" w:space="0" w:color="auto"/>
                        <w:right w:val="none" w:sz="0" w:space="0" w:color="auto"/>
                      </w:divBdr>
                    </w:div>
                  </w:divsChild>
                </w:div>
                <w:div w:id="1044450143">
                  <w:marLeft w:val="0"/>
                  <w:marRight w:val="0"/>
                  <w:marTop w:val="0"/>
                  <w:marBottom w:val="0"/>
                  <w:divBdr>
                    <w:top w:val="none" w:sz="0" w:space="0" w:color="auto"/>
                    <w:left w:val="none" w:sz="0" w:space="0" w:color="auto"/>
                    <w:bottom w:val="none" w:sz="0" w:space="0" w:color="auto"/>
                    <w:right w:val="none" w:sz="0" w:space="0" w:color="auto"/>
                  </w:divBdr>
                  <w:divsChild>
                    <w:div w:id="2057196858">
                      <w:marLeft w:val="0"/>
                      <w:marRight w:val="0"/>
                      <w:marTop w:val="0"/>
                      <w:marBottom w:val="0"/>
                      <w:divBdr>
                        <w:top w:val="none" w:sz="0" w:space="0" w:color="auto"/>
                        <w:left w:val="none" w:sz="0" w:space="0" w:color="auto"/>
                        <w:bottom w:val="none" w:sz="0" w:space="0" w:color="auto"/>
                        <w:right w:val="none" w:sz="0" w:space="0" w:color="auto"/>
                      </w:divBdr>
                    </w:div>
                  </w:divsChild>
                </w:div>
                <w:div w:id="624772039">
                  <w:marLeft w:val="0"/>
                  <w:marRight w:val="0"/>
                  <w:marTop w:val="0"/>
                  <w:marBottom w:val="0"/>
                  <w:divBdr>
                    <w:top w:val="none" w:sz="0" w:space="0" w:color="auto"/>
                    <w:left w:val="none" w:sz="0" w:space="0" w:color="auto"/>
                    <w:bottom w:val="none" w:sz="0" w:space="0" w:color="auto"/>
                    <w:right w:val="none" w:sz="0" w:space="0" w:color="auto"/>
                  </w:divBdr>
                  <w:divsChild>
                    <w:div w:id="1378892214">
                      <w:marLeft w:val="0"/>
                      <w:marRight w:val="0"/>
                      <w:marTop w:val="0"/>
                      <w:marBottom w:val="0"/>
                      <w:divBdr>
                        <w:top w:val="none" w:sz="0" w:space="0" w:color="auto"/>
                        <w:left w:val="none" w:sz="0" w:space="0" w:color="auto"/>
                        <w:bottom w:val="none" w:sz="0" w:space="0" w:color="auto"/>
                        <w:right w:val="none" w:sz="0" w:space="0" w:color="auto"/>
                      </w:divBdr>
                    </w:div>
                  </w:divsChild>
                </w:div>
                <w:div w:id="1994069122">
                  <w:marLeft w:val="0"/>
                  <w:marRight w:val="0"/>
                  <w:marTop w:val="0"/>
                  <w:marBottom w:val="0"/>
                  <w:divBdr>
                    <w:top w:val="none" w:sz="0" w:space="0" w:color="auto"/>
                    <w:left w:val="none" w:sz="0" w:space="0" w:color="auto"/>
                    <w:bottom w:val="none" w:sz="0" w:space="0" w:color="auto"/>
                    <w:right w:val="none" w:sz="0" w:space="0" w:color="auto"/>
                  </w:divBdr>
                  <w:divsChild>
                    <w:div w:id="1045329845">
                      <w:marLeft w:val="0"/>
                      <w:marRight w:val="0"/>
                      <w:marTop w:val="0"/>
                      <w:marBottom w:val="0"/>
                      <w:divBdr>
                        <w:top w:val="none" w:sz="0" w:space="0" w:color="auto"/>
                        <w:left w:val="none" w:sz="0" w:space="0" w:color="auto"/>
                        <w:bottom w:val="none" w:sz="0" w:space="0" w:color="auto"/>
                        <w:right w:val="none" w:sz="0" w:space="0" w:color="auto"/>
                      </w:divBdr>
                    </w:div>
                  </w:divsChild>
                </w:div>
                <w:div w:id="722752197">
                  <w:marLeft w:val="0"/>
                  <w:marRight w:val="0"/>
                  <w:marTop w:val="0"/>
                  <w:marBottom w:val="0"/>
                  <w:divBdr>
                    <w:top w:val="none" w:sz="0" w:space="0" w:color="auto"/>
                    <w:left w:val="none" w:sz="0" w:space="0" w:color="auto"/>
                    <w:bottom w:val="none" w:sz="0" w:space="0" w:color="auto"/>
                    <w:right w:val="none" w:sz="0" w:space="0" w:color="auto"/>
                  </w:divBdr>
                  <w:divsChild>
                    <w:div w:id="1190026718">
                      <w:marLeft w:val="0"/>
                      <w:marRight w:val="0"/>
                      <w:marTop w:val="0"/>
                      <w:marBottom w:val="0"/>
                      <w:divBdr>
                        <w:top w:val="none" w:sz="0" w:space="0" w:color="auto"/>
                        <w:left w:val="none" w:sz="0" w:space="0" w:color="auto"/>
                        <w:bottom w:val="none" w:sz="0" w:space="0" w:color="auto"/>
                        <w:right w:val="none" w:sz="0" w:space="0" w:color="auto"/>
                      </w:divBdr>
                    </w:div>
                  </w:divsChild>
                </w:div>
                <w:div w:id="872612878">
                  <w:marLeft w:val="0"/>
                  <w:marRight w:val="0"/>
                  <w:marTop w:val="0"/>
                  <w:marBottom w:val="0"/>
                  <w:divBdr>
                    <w:top w:val="none" w:sz="0" w:space="0" w:color="auto"/>
                    <w:left w:val="none" w:sz="0" w:space="0" w:color="auto"/>
                    <w:bottom w:val="none" w:sz="0" w:space="0" w:color="auto"/>
                    <w:right w:val="none" w:sz="0" w:space="0" w:color="auto"/>
                  </w:divBdr>
                  <w:divsChild>
                    <w:div w:id="18707132">
                      <w:marLeft w:val="0"/>
                      <w:marRight w:val="0"/>
                      <w:marTop w:val="0"/>
                      <w:marBottom w:val="0"/>
                      <w:divBdr>
                        <w:top w:val="none" w:sz="0" w:space="0" w:color="auto"/>
                        <w:left w:val="none" w:sz="0" w:space="0" w:color="auto"/>
                        <w:bottom w:val="none" w:sz="0" w:space="0" w:color="auto"/>
                        <w:right w:val="none" w:sz="0" w:space="0" w:color="auto"/>
                      </w:divBdr>
                    </w:div>
                  </w:divsChild>
                </w:div>
                <w:div w:id="1554657895">
                  <w:marLeft w:val="0"/>
                  <w:marRight w:val="0"/>
                  <w:marTop w:val="0"/>
                  <w:marBottom w:val="0"/>
                  <w:divBdr>
                    <w:top w:val="none" w:sz="0" w:space="0" w:color="auto"/>
                    <w:left w:val="none" w:sz="0" w:space="0" w:color="auto"/>
                    <w:bottom w:val="none" w:sz="0" w:space="0" w:color="auto"/>
                    <w:right w:val="none" w:sz="0" w:space="0" w:color="auto"/>
                  </w:divBdr>
                  <w:divsChild>
                    <w:div w:id="334504885">
                      <w:marLeft w:val="0"/>
                      <w:marRight w:val="0"/>
                      <w:marTop w:val="0"/>
                      <w:marBottom w:val="0"/>
                      <w:divBdr>
                        <w:top w:val="none" w:sz="0" w:space="0" w:color="auto"/>
                        <w:left w:val="none" w:sz="0" w:space="0" w:color="auto"/>
                        <w:bottom w:val="none" w:sz="0" w:space="0" w:color="auto"/>
                        <w:right w:val="none" w:sz="0" w:space="0" w:color="auto"/>
                      </w:divBdr>
                    </w:div>
                  </w:divsChild>
                </w:div>
                <w:div w:id="1199202738">
                  <w:marLeft w:val="0"/>
                  <w:marRight w:val="0"/>
                  <w:marTop w:val="0"/>
                  <w:marBottom w:val="0"/>
                  <w:divBdr>
                    <w:top w:val="none" w:sz="0" w:space="0" w:color="auto"/>
                    <w:left w:val="none" w:sz="0" w:space="0" w:color="auto"/>
                    <w:bottom w:val="none" w:sz="0" w:space="0" w:color="auto"/>
                    <w:right w:val="none" w:sz="0" w:space="0" w:color="auto"/>
                  </w:divBdr>
                  <w:divsChild>
                    <w:div w:id="779378480">
                      <w:marLeft w:val="0"/>
                      <w:marRight w:val="0"/>
                      <w:marTop w:val="0"/>
                      <w:marBottom w:val="0"/>
                      <w:divBdr>
                        <w:top w:val="none" w:sz="0" w:space="0" w:color="auto"/>
                        <w:left w:val="none" w:sz="0" w:space="0" w:color="auto"/>
                        <w:bottom w:val="none" w:sz="0" w:space="0" w:color="auto"/>
                        <w:right w:val="none" w:sz="0" w:space="0" w:color="auto"/>
                      </w:divBdr>
                    </w:div>
                  </w:divsChild>
                </w:div>
                <w:div w:id="305934504">
                  <w:marLeft w:val="0"/>
                  <w:marRight w:val="0"/>
                  <w:marTop w:val="0"/>
                  <w:marBottom w:val="0"/>
                  <w:divBdr>
                    <w:top w:val="none" w:sz="0" w:space="0" w:color="auto"/>
                    <w:left w:val="none" w:sz="0" w:space="0" w:color="auto"/>
                    <w:bottom w:val="none" w:sz="0" w:space="0" w:color="auto"/>
                    <w:right w:val="none" w:sz="0" w:space="0" w:color="auto"/>
                  </w:divBdr>
                  <w:divsChild>
                    <w:div w:id="204680149">
                      <w:marLeft w:val="0"/>
                      <w:marRight w:val="0"/>
                      <w:marTop w:val="0"/>
                      <w:marBottom w:val="0"/>
                      <w:divBdr>
                        <w:top w:val="none" w:sz="0" w:space="0" w:color="auto"/>
                        <w:left w:val="none" w:sz="0" w:space="0" w:color="auto"/>
                        <w:bottom w:val="none" w:sz="0" w:space="0" w:color="auto"/>
                        <w:right w:val="none" w:sz="0" w:space="0" w:color="auto"/>
                      </w:divBdr>
                    </w:div>
                  </w:divsChild>
                </w:div>
                <w:div w:id="991716621">
                  <w:marLeft w:val="0"/>
                  <w:marRight w:val="0"/>
                  <w:marTop w:val="0"/>
                  <w:marBottom w:val="0"/>
                  <w:divBdr>
                    <w:top w:val="none" w:sz="0" w:space="0" w:color="auto"/>
                    <w:left w:val="none" w:sz="0" w:space="0" w:color="auto"/>
                    <w:bottom w:val="none" w:sz="0" w:space="0" w:color="auto"/>
                    <w:right w:val="none" w:sz="0" w:space="0" w:color="auto"/>
                  </w:divBdr>
                  <w:divsChild>
                    <w:div w:id="881404042">
                      <w:marLeft w:val="0"/>
                      <w:marRight w:val="0"/>
                      <w:marTop w:val="0"/>
                      <w:marBottom w:val="0"/>
                      <w:divBdr>
                        <w:top w:val="none" w:sz="0" w:space="0" w:color="auto"/>
                        <w:left w:val="none" w:sz="0" w:space="0" w:color="auto"/>
                        <w:bottom w:val="none" w:sz="0" w:space="0" w:color="auto"/>
                        <w:right w:val="none" w:sz="0" w:space="0" w:color="auto"/>
                      </w:divBdr>
                    </w:div>
                  </w:divsChild>
                </w:div>
                <w:div w:id="472214006">
                  <w:marLeft w:val="0"/>
                  <w:marRight w:val="0"/>
                  <w:marTop w:val="0"/>
                  <w:marBottom w:val="0"/>
                  <w:divBdr>
                    <w:top w:val="none" w:sz="0" w:space="0" w:color="auto"/>
                    <w:left w:val="none" w:sz="0" w:space="0" w:color="auto"/>
                    <w:bottom w:val="none" w:sz="0" w:space="0" w:color="auto"/>
                    <w:right w:val="none" w:sz="0" w:space="0" w:color="auto"/>
                  </w:divBdr>
                  <w:divsChild>
                    <w:div w:id="1214346656">
                      <w:marLeft w:val="0"/>
                      <w:marRight w:val="0"/>
                      <w:marTop w:val="0"/>
                      <w:marBottom w:val="0"/>
                      <w:divBdr>
                        <w:top w:val="none" w:sz="0" w:space="0" w:color="auto"/>
                        <w:left w:val="none" w:sz="0" w:space="0" w:color="auto"/>
                        <w:bottom w:val="none" w:sz="0" w:space="0" w:color="auto"/>
                        <w:right w:val="none" w:sz="0" w:space="0" w:color="auto"/>
                      </w:divBdr>
                    </w:div>
                  </w:divsChild>
                </w:div>
                <w:div w:id="2096586752">
                  <w:marLeft w:val="0"/>
                  <w:marRight w:val="0"/>
                  <w:marTop w:val="0"/>
                  <w:marBottom w:val="0"/>
                  <w:divBdr>
                    <w:top w:val="none" w:sz="0" w:space="0" w:color="auto"/>
                    <w:left w:val="none" w:sz="0" w:space="0" w:color="auto"/>
                    <w:bottom w:val="none" w:sz="0" w:space="0" w:color="auto"/>
                    <w:right w:val="none" w:sz="0" w:space="0" w:color="auto"/>
                  </w:divBdr>
                  <w:divsChild>
                    <w:div w:id="886768039">
                      <w:marLeft w:val="0"/>
                      <w:marRight w:val="0"/>
                      <w:marTop w:val="0"/>
                      <w:marBottom w:val="0"/>
                      <w:divBdr>
                        <w:top w:val="none" w:sz="0" w:space="0" w:color="auto"/>
                        <w:left w:val="none" w:sz="0" w:space="0" w:color="auto"/>
                        <w:bottom w:val="none" w:sz="0" w:space="0" w:color="auto"/>
                        <w:right w:val="none" w:sz="0" w:space="0" w:color="auto"/>
                      </w:divBdr>
                    </w:div>
                    <w:div w:id="1842432303">
                      <w:marLeft w:val="0"/>
                      <w:marRight w:val="0"/>
                      <w:marTop w:val="0"/>
                      <w:marBottom w:val="0"/>
                      <w:divBdr>
                        <w:top w:val="none" w:sz="0" w:space="0" w:color="auto"/>
                        <w:left w:val="none" w:sz="0" w:space="0" w:color="auto"/>
                        <w:bottom w:val="none" w:sz="0" w:space="0" w:color="auto"/>
                        <w:right w:val="none" w:sz="0" w:space="0" w:color="auto"/>
                      </w:divBdr>
                    </w:div>
                    <w:div w:id="624316604">
                      <w:marLeft w:val="0"/>
                      <w:marRight w:val="0"/>
                      <w:marTop w:val="0"/>
                      <w:marBottom w:val="0"/>
                      <w:divBdr>
                        <w:top w:val="none" w:sz="0" w:space="0" w:color="auto"/>
                        <w:left w:val="none" w:sz="0" w:space="0" w:color="auto"/>
                        <w:bottom w:val="none" w:sz="0" w:space="0" w:color="auto"/>
                        <w:right w:val="none" w:sz="0" w:space="0" w:color="auto"/>
                      </w:divBdr>
                    </w:div>
                    <w:div w:id="1460411651">
                      <w:marLeft w:val="0"/>
                      <w:marRight w:val="0"/>
                      <w:marTop w:val="0"/>
                      <w:marBottom w:val="0"/>
                      <w:divBdr>
                        <w:top w:val="none" w:sz="0" w:space="0" w:color="auto"/>
                        <w:left w:val="none" w:sz="0" w:space="0" w:color="auto"/>
                        <w:bottom w:val="none" w:sz="0" w:space="0" w:color="auto"/>
                        <w:right w:val="none" w:sz="0" w:space="0" w:color="auto"/>
                      </w:divBdr>
                    </w:div>
                  </w:divsChild>
                </w:div>
                <w:div w:id="170267985">
                  <w:marLeft w:val="0"/>
                  <w:marRight w:val="0"/>
                  <w:marTop w:val="0"/>
                  <w:marBottom w:val="0"/>
                  <w:divBdr>
                    <w:top w:val="none" w:sz="0" w:space="0" w:color="auto"/>
                    <w:left w:val="none" w:sz="0" w:space="0" w:color="auto"/>
                    <w:bottom w:val="none" w:sz="0" w:space="0" w:color="auto"/>
                    <w:right w:val="none" w:sz="0" w:space="0" w:color="auto"/>
                  </w:divBdr>
                  <w:divsChild>
                    <w:div w:id="1976327845">
                      <w:marLeft w:val="0"/>
                      <w:marRight w:val="0"/>
                      <w:marTop w:val="0"/>
                      <w:marBottom w:val="0"/>
                      <w:divBdr>
                        <w:top w:val="none" w:sz="0" w:space="0" w:color="auto"/>
                        <w:left w:val="none" w:sz="0" w:space="0" w:color="auto"/>
                        <w:bottom w:val="none" w:sz="0" w:space="0" w:color="auto"/>
                        <w:right w:val="none" w:sz="0" w:space="0" w:color="auto"/>
                      </w:divBdr>
                    </w:div>
                  </w:divsChild>
                </w:div>
                <w:div w:id="1722435949">
                  <w:marLeft w:val="0"/>
                  <w:marRight w:val="0"/>
                  <w:marTop w:val="0"/>
                  <w:marBottom w:val="0"/>
                  <w:divBdr>
                    <w:top w:val="none" w:sz="0" w:space="0" w:color="auto"/>
                    <w:left w:val="none" w:sz="0" w:space="0" w:color="auto"/>
                    <w:bottom w:val="none" w:sz="0" w:space="0" w:color="auto"/>
                    <w:right w:val="none" w:sz="0" w:space="0" w:color="auto"/>
                  </w:divBdr>
                  <w:divsChild>
                    <w:div w:id="1615090720">
                      <w:marLeft w:val="0"/>
                      <w:marRight w:val="0"/>
                      <w:marTop w:val="0"/>
                      <w:marBottom w:val="0"/>
                      <w:divBdr>
                        <w:top w:val="none" w:sz="0" w:space="0" w:color="auto"/>
                        <w:left w:val="none" w:sz="0" w:space="0" w:color="auto"/>
                        <w:bottom w:val="none" w:sz="0" w:space="0" w:color="auto"/>
                        <w:right w:val="none" w:sz="0" w:space="0" w:color="auto"/>
                      </w:divBdr>
                    </w:div>
                  </w:divsChild>
                </w:div>
                <w:div w:id="418060469">
                  <w:marLeft w:val="0"/>
                  <w:marRight w:val="0"/>
                  <w:marTop w:val="0"/>
                  <w:marBottom w:val="0"/>
                  <w:divBdr>
                    <w:top w:val="none" w:sz="0" w:space="0" w:color="auto"/>
                    <w:left w:val="none" w:sz="0" w:space="0" w:color="auto"/>
                    <w:bottom w:val="none" w:sz="0" w:space="0" w:color="auto"/>
                    <w:right w:val="none" w:sz="0" w:space="0" w:color="auto"/>
                  </w:divBdr>
                  <w:divsChild>
                    <w:div w:id="1956135801">
                      <w:marLeft w:val="0"/>
                      <w:marRight w:val="0"/>
                      <w:marTop w:val="0"/>
                      <w:marBottom w:val="0"/>
                      <w:divBdr>
                        <w:top w:val="none" w:sz="0" w:space="0" w:color="auto"/>
                        <w:left w:val="none" w:sz="0" w:space="0" w:color="auto"/>
                        <w:bottom w:val="none" w:sz="0" w:space="0" w:color="auto"/>
                        <w:right w:val="none" w:sz="0" w:space="0" w:color="auto"/>
                      </w:divBdr>
                    </w:div>
                  </w:divsChild>
                </w:div>
                <w:div w:id="170263162">
                  <w:marLeft w:val="0"/>
                  <w:marRight w:val="0"/>
                  <w:marTop w:val="0"/>
                  <w:marBottom w:val="0"/>
                  <w:divBdr>
                    <w:top w:val="none" w:sz="0" w:space="0" w:color="auto"/>
                    <w:left w:val="none" w:sz="0" w:space="0" w:color="auto"/>
                    <w:bottom w:val="none" w:sz="0" w:space="0" w:color="auto"/>
                    <w:right w:val="none" w:sz="0" w:space="0" w:color="auto"/>
                  </w:divBdr>
                  <w:divsChild>
                    <w:div w:id="1536117398">
                      <w:marLeft w:val="0"/>
                      <w:marRight w:val="0"/>
                      <w:marTop w:val="0"/>
                      <w:marBottom w:val="0"/>
                      <w:divBdr>
                        <w:top w:val="none" w:sz="0" w:space="0" w:color="auto"/>
                        <w:left w:val="none" w:sz="0" w:space="0" w:color="auto"/>
                        <w:bottom w:val="none" w:sz="0" w:space="0" w:color="auto"/>
                        <w:right w:val="none" w:sz="0" w:space="0" w:color="auto"/>
                      </w:divBdr>
                    </w:div>
                  </w:divsChild>
                </w:div>
                <w:div w:id="351952491">
                  <w:marLeft w:val="0"/>
                  <w:marRight w:val="0"/>
                  <w:marTop w:val="0"/>
                  <w:marBottom w:val="0"/>
                  <w:divBdr>
                    <w:top w:val="none" w:sz="0" w:space="0" w:color="auto"/>
                    <w:left w:val="none" w:sz="0" w:space="0" w:color="auto"/>
                    <w:bottom w:val="none" w:sz="0" w:space="0" w:color="auto"/>
                    <w:right w:val="none" w:sz="0" w:space="0" w:color="auto"/>
                  </w:divBdr>
                  <w:divsChild>
                    <w:div w:id="51582057">
                      <w:marLeft w:val="0"/>
                      <w:marRight w:val="0"/>
                      <w:marTop w:val="0"/>
                      <w:marBottom w:val="0"/>
                      <w:divBdr>
                        <w:top w:val="none" w:sz="0" w:space="0" w:color="auto"/>
                        <w:left w:val="none" w:sz="0" w:space="0" w:color="auto"/>
                        <w:bottom w:val="none" w:sz="0" w:space="0" w:color="auto"/>
                        <w:right w:val="none" w:sz="0" w:space="0" w:color="auto"/>
                      </w:divBdr>
                    </w:div>
                  </w:divsChild>
                </w:div>
                <w:div w:id="958224454">
                  <w:marLeft w:val="0"/>
                  <w:marRight w:val="0"/>
                  <w:marTop w:val="0"/>
                  <w:marBottom w:val="0"/>
                  <w:divBdr>
                    <w:top w:val="none" w:sz="0" w:space="0" w:color="auto"/>
                    <w:left w:val="none" w:sz="0" w:space="0" w:color="auto"/>
                    <w:bottom w:val="none" w:sz="0" w:space="0" w:color="auto"/>
                    <w:right w:val="none" w:sz="0" w:space="0" w:color="auto"/>
                  </w:divBdr>
                  <w:divsChild>
                    <w:div w:id="1535002570">
                      <w:marLeft w:val="0"/>
                      <w:marRight w:val="0"/>
                      <w:marTop w:val="0"/>
                      <w:marBottom w:val="0"/>
                      <w:divBdr>
                        <w:top w:val="none" w:sz="0" w:space="0" w:color="auto"/>
                        <w:left w:val="none" w:sz="0" w:space="0" w:color="auto"/>
                        <w:bottom w:val="none" w:sz="0" w:space="0" w:color="auto"/>
                        <w:right w:val="none" w:sz="0" w:space="0" w:color="auto"/>
                      </w:divBdr>
                    </w:div>
                  </w:divsChild>
                </w:div>
                <w:div w:id="677120984">
                  <w:marLeft w:val="0"/>
                  <w:marRight w:val="0"/>
                  <w:marTop w:val="0"/>
                  <w:marBottom w:val="0"/>
                  <w:divBdr>
                    <w:top w:val="none" w:sz="0" w:space="0" w:color="auto"/>
                    <w:left w:val="none" w:sz="0" w:space="0" w:color="auto"/>
                    <w:bottom w:val="none" w:sz="0" w:space="0" w:color="auto"/>
                    <w:right w:val="none" w:sz="0" w:space="0" w:color="auto"/>
                  </w:divBdr>
                  <w:divsChild>
                    <w:div w:id="699093305">
                      <w:marLeft w:val="0"/>
                      <w:marRight w:val="0"/>
                      <w:marTop w:val="0"/>
                      <w:marBottom w:val="0"/>
                      <w:divBdr>
                        <w:top w:val="none" w:sz="0" w:space="0" w:color="auto"/>
                        <w:left w:val="none" w:sz="0" w:space="0" w:color="auto"/>
                        <w:bottom w:val="none" w:sz="0" w:space="0" w:color="auto"/>
                        <w:right w:val="none" w:sz="0" w:space="0" w:color="auto"/>
                      </w:divBdr>
                    </w:div>
                  </w:divsChild>
                </w:div>
                <w:div w:id="771241133">
                  <w:marLeft w:val="0"/>
                  <w:marRight w:val="0"/>
                  <w:marTop w:val="0"/>
                  <w:marBottom w:val="0"/>
                  <w:divBdr>
                    <w:top w:val="none" w:sz="0" w:space="0" w:color="auto"/>
                    <w:left w:val="none" w:sz="0" w:space="0" w:color="auto"/>
                    <w:bottom w:val="none" w:sz="0" w:space="0" w:color="auto"/>
                    <w:right w:val="none" w:sz="0" w:space="0" w:color="auto"/>
                  </w:divBdr>
                  <w:divsChild>
                    <w:div w:id="1746757383">
                      <w:marLeft w:val="0"/>
                      <w:marRight w:val="0"/>
                      <w:marTop w:val="0"/>
                      <w:marBottom w:val="0"/>
                      <w:divBdr>
                        <w:top w:val="none" w:sz="0" w:space="0" w:color="auto"/>
                        <w:left w:val="none" w:sz="0" w:space="0" w:color="auto"/>
                        <w:bottom w:val="none" w:sz="0" w:space="0" w:color="auto"/>
                        <w:right w:val="none" w:sz="0" w:space="0" w:color="auto"/>
                      </w:divBdr>
                    </w:div>
                  </w:divsChild>
                </w:div>
                <w:div w:id="912466570">
                  <w:marLeft w:val="0"/>
                  <w:marRight w:val="0"/>
                  <w:marTop w:val="0"/>
                  <w:marBottom w:val="0"/>
                  <w:divBdr>
                    <w:top w:val="none" w:sz="0" w:space="0" w:color="auto"/>
                    <w:left w:val="none" w:sz="0" w:space="0" w:color="auto"/>
                    <w:bottom w:val="none" w:sz="0" w:space="0" w:color="auto"/>
                    <w:right w:val="none" w:sz="0" w:space="0" w:color="auto"/>
                  </w:divBdr>
                  <w:divsChild>
                    <w:div w:id="1455632265">
                      <w:marLeft w:val="0"/>
                      <w:marRight w:val="0"/>
                      <w:marTop w:val="0"/>
                      <w:marBottom w:val="0"/>
                      <w:divBdr>
                        <w:top w:val="none" w:sz="0" w:space="0" w:color="auto"/>
                        <w:left w:val="none" w:sz="0" w:space="0" w:color="auto"/>
                        <w:bottom w:val="none" w:sz="0" w:space="0" w:color="auto"/>
                        <w:right w:val="none" w:sz="0" w:space="0" w:color="auto"/>
                      </w:divBdr>
                    </w:div>
                  </w:divsChild>
                </w:div>
                <w:div w:id="1970893880">
                  <w:marLeft w:val="0"/>
                  <w:marRight w:val="0"/>
                  <w:marTop w:val="0"/>
                  <w:marBottom w:val="0"/>
                  <w:divBdr>
                    <w:top w:val="none" w:sz="0" w:space="0" w:color="auto"/>
                    <w:left w:val="none" w:sz="0" w:space="0" w:color="auto"/>
                    <w:bottom w:val="none" w:sz="0" w:space="0" w:color="auto"/>
                    <w:right w:val="none" w:sz="0" w:space="0" w:color="auto"/>
                  </w:divBdr>
                  <w:divsChild>
                    <w:div w:id="32652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526562">
          <w:marLeft w:val="0"/>
          <w:marRight w:val="0"/>
          <w:marTop w:val="0"/>
          <w:marBottom w:val="0"/>
          <w:divBdr>
            <w:top w:val="none" w:sz="0" w:space="0" w:color="auto"/>
            <w:left w:val="none" w:sz="0" w:space="0" w:color="auto"/>
            <w:bottom w:val="none" w:sz="0" w:space="0" w:color="auto"/>
            <w:right w:val="none" w:sz="0" w:space="0" w:color="auto"/>
          </w:divBdr>
        </w:div>
        <w:div w:id="1139540099">
          <w:marLeft w:val="0"/>
          <w:marRight w:val="0"/>
          <w:marTop w:val="0"/>
          <w:marBottom w:val="0"/>
          <w:divBdr>
            <w:top w:val="none" w:sz="0" w:space="0" w:color="auto"/>
            <w:left w:val="none" w:sz="0" w:space="0" w:color="auto"/>
            <w:bottom w:val="none" w:sz="0" w:space="0" w:color="auto"/>
            <w:right w:val="none" w:sz="0" w:space="0" w:color="auto"/>
          </w:divBdr>
          <w:divsChild>
            <w:div w:id="499320537">
              <w:marLeft w:val="-75"/>
              <w:marRight w:val="0"/>
              <w:marTop w:val="30"/>
              <w:marBottom w:val="30"/>
              <w:divBdr>
                <w:top w:val="none" w:sz="0" w:space="0" w:color="auto"/>
                <w:left w:val="none" w:sz="0" w:space="0" w:color="auto"/>
                <w:bottom w:val="none" w:sz="0" w:space="0" w:color="auto"/>
                <w:right w:val="none" w:sz="0" w:space="0" w:color="auto"/>
              </w:divBdr>
              <w:divsChild>
                <w:div w:id="133568296">
                  <w:marLeft w:val="0"/>
                  <w:marRight w:val="0"/>
                  <w:marTop w:val="0"/>
                  <w:marBottom w:val="0"/>
                  <w:divBdr>
                    <w:top w:val="none" w:sz="0" w:space="0" w:color="auto"/>
                    <w:left w:val="none" w:sz="0" w:space="0" w:color="auto"/>
                    <w:bottom w:val="none" w:sz="0" w:space="0" w:color="auto"/>
                    <w:right w:val="none" w:sz="0" w:space="0" w:color="auto"/>
                  </w:divBdr>
                  <w:divsChild>
                    <w:div w:id="1138257661">
                      <w:marLeft w:val="0"/>
                      <w:marRight w:val="0"/>
                      <w:marTop w:val="0"/>
                      <w:marBottom w:val="0"/>
                      <w:divBdr>
                        <w:top w:val="none" w:sz="0" w:space="0" w:color="auto"/>
                        <w:left w:val="none" w:sz="0" w:space="0" w:color="auto"/>
                        <w:bottom w:val="none" w:sz="0" w:space="0" w:color="auto"/>
                        <w:right w:val="none" w:sz="0" w:space="0" w:color="auto"/>
                      </w:divBdr>
                    </w:div>
                  </w:divsChild>
                </w:div>
                <w:div w:id="285697469">
                  <w:marLeft w:val="0"/>
                  <w:marRight w:val="0"/>
                  <w:marTop w:val="0"/>
                  <w:marBottom w:val="0"/>
                  <w:divBdr>
                    <w:top w:val="none" w:sz="0" w:space="0" w:color="auto"/>
                    <w:left w:val="none" w:sz="0" w:space="0" w:color="auto"/>
                    <w:bottom w:val="none" w:sz="0" w:space="0" w:color="auto"/>
                    <w:right w:val="none" w:sz="0" w:space="0" w:color="auto"/>
                  </w:divBdr>
                  <w:divsChild>
                    <w:div w:id="1626036848">
                      <w:marLeft w:val="0"/>
                      <w:marRight w:val="0"/>
                      <w:marTop w:val="0"/>
                      <w:marBottom w:val="0"/>
                      <w:divBdr>
                        <w:top w:val="none" w:sz="0" w:space="0" w:color="auto"/>
                        <w:left w:val="none" w:sz="0" w:space="0" w:color="auto"/>
                        <w:bottom w:val="none" w:sz="0" w:space="0" w:color="auto"/>
                        <w:right w:val="none" w:sz="0" w:space="0" w:color="auto"/>
                      </w:divBdr>
                    </w:div>
                    <w:div w:id="427703280">
                      <w:marLeft w:val="0"/>
                      <w:marRight w:val="0"/>
                      <w:marTop w:val="0"/>
                      <w:marBottom w:val="0"/>
                      <w:divBdr>
                        <w:top w:val="none" w:sz="0" w:space="0" w:color="auto"/>
                        <w:left w:val="none" w:sz="0" w:space="0" w:color="auto"/>
                        <w:bottom w:val="none" w:sz="0" w:space="0" w:color="auto"/>
                        <w:right w:val="none" w:sz="0" w:space="0" w:color="auto"/>
                      </w:divBdr>
                    </w:div>
                  </w:divsChild>
                </w:div>
                <w:div w:id="2588522">
                  <w:marLeft w:val="0"/>
                  <w:marRight w:val="0"/>
                  <w:marTop w:val="0"/>
                  <w:marBottom w:val="0"/>
                  <w:divBdr>
                    <w:top w:val="none" w:sz="0" w:space="0" w:color="auto"/>
                    <w:left w:val="none" w:sz="0" w:space="0" w:color="auto"/>
                    <w:bottom w:val="none" w:sz="0" w:space="0" w:color="auto"/>
                    <w:right w:val="none" w:sz="0" w:space="0" w:color="auto"/>
                  </w:divBdr>
                  <w:divsChild>
                    <w:div w:id="832793848">
                      <w:marLeft w:val="0"/>
                      <w:marRight w:val="0"/>
                      <w:marTop w:val="0"/>
                      <w:marBottom w:val="0"/>
                      <w:divBdr>
                        <w:top w:val="none" w:sz="0" w:space="0" w:color="auto"/>
                        <w:left w:val="none" w:sz="0" w:space="0" w:color="auto"/>
                        <w:bottom w:val="none" w:sz="0" w:space="0" w:color="auto"/>
                        <w:right w:val="none" w:sz="0" w:space="0" w:color="auto"/>
                      </w:divBdr>
                    </w:div>
                  </w:divsChild>
                </w:div>
                <w:div w:id="1097603683">
                  <w:marLeft w:val="0"/>
                  <w:marRight w:val="0"/>
                  <w:marTop w:val="0"/>
                  <w:marBottom w:val="0"/>
                  <w:divBdr>
                    <w:top w:val="none" w:sz="0" w:space="0" w:color="auto"/>
                    <w:left w:val="none" w:sz="0" w:space="0" w:color="auto"/>
                    <w:bottom w:val="none" w:sz="0" w:space="0" w:color="auto"/>
                    <w:right w:val="none" w:sz="0" w:space="0" w:color="auto"/>
                  </w:divBdr>
                  <w:divsChild>
                    <w:div w:id="605843559">
                      <w:marLeft w:val="0"/>
                      <w:marRight w:val="0"/>
                      <w:marTop w:val="0"/>
                      <w:marBottom w:val="0"/>
                      <w:divBdr>
                        <w:top w:val="none" w:sz="0" w:space="0" w:color="auto"/>
                        <w:left w:val="none" w:sz="0" w:space="0" w:color="auto"/>
                        <w:bottom w:val="none" w:sz="0" w:space="0" w:color="auto"/>
                        <w:right w:val="none" w:sz="0" w:space="0" w:color="auto"/>
                      </w:divBdr>
                    </w:div>
                  </w:divsChild>
                </w:div>
                <w:div w:id="1309631637">
                  <w:marLeft w:val="0"/>
                  <w:marRight w:val="0"/>
                  <w:marTop w:val="0"/>
                  <w:marBottom w:val="0"/>
                  <w:divBdr>
                    <w:top w:val="none" w:sz="0" w:space="0" w:color="auto"/>
                    <w:left w:val="none" w:sz="0" w:space="0" w:color="auto"/>
                    <w:bottom w:val="none" w:sz="0" w:space="0" w:color="auto"/>
                    <w:right w:val="none" w:sz="0" w:space="0" w:color="auto"/>
                  </w:divBdr>
                  <w:divsChild>
                    <w:div w:id="1607809724">
                      <w:marLeft w:val="0"/>
                      <w:marRight w:val="0"/>
                      <w:marTop w:val="0"/>
                      <w:marBottom w:val="0"/>
                      <w:divBdr>
                        <w:top w:val="none" w:sz="0" w:space="0" w:color="auto"/>
                        <w:left w:val="none" w:sz="0" w:space="0" w:color="auto"/>
                        <w:bottom w:val="none" w:sz="0" w:space="0" w:color="auto"/>
                        <w:right w:val="none" w:sz="0" w:space="0" w:color="auto"/>
                      </w:divBdr>
                    </w:div>
                  </w:divsChild>
                </w:div>
                <w:div w:id="2103523781">
                  <w:marLeft w:val="0"/>
                  <w:marRight w:val="0"/>
                  <w:marTop w:val="0"/>
                  <w:marBottom w:val="0"/>
                  <w:divBdr>
                    <w:top w:val="none" w:sz="0" w:space="0" w:color="auto"/>
                    <w:left w:val="none" w:sz="0" w:space="0" w:color="auto"/>
                    <w:bottom w:val="none" w:sz="0" w:space="0" w:color="auto"/>
                    <w:right w:val="none" w:sz="0" w:space="0" w:color="auto"/>
                  </w:divBdr>
                  <w:divsChild>
                    <w:div w:id="1623265498">
                      <w:marLeft w:val="0"/>
                      <w:marRight w:val="0"/>
                      <w:marTop w:val="0"/>
                      <w:marBottom w:val="0"/>
                      <w:divBdr>
                        <w:top w:val="none" w:sz="0" w:space="0" w:color="auto"/>
                        <w:left w:val="none" w:sz="0" w:space="0" w:color="auto"/>
                        <w:bottom w:val="none" w:sz="0" w:space="0" w:color="auto"/>
                        <w:right w:val="none" w:sz="0" w:space="0" w:color="auto"/>
                      </w:divBdr>
                    </w:div>
                  </w:divsChild>
                </w:div>
                <w:div w:id="597642836">
                  <w:marLeft w:val="0"/>
                  <w:marRight w:val="0"/>
                  <w:marTop w:val="0"/>
                  <w:marBottom w:val="0"/>
                  <w:divBdr>
                    <w:top w:val="none" w:sz="0" w:space="0" w:color="auto"/>
                    <w:left w:val="none" w:sz="0" w:space="0" w:color="auto"/>
                    <w:bottom w:val="none" w:sz="0" w:space="0" w:color="auto"/>
                    <w:right w:val="none" w:sz="0" w:space="0" w:color="auto"/>
                  </w:divBdr>
                  <w:divsChild>
                    <w:div w:id="1547569030">
                      <w:marLeft w:val="0"/>
                      <w:marRight w:val="0"/>
                      <w:marTop w:val="0"/>
                      <w:marBottom w:val="0"/>
                      <w:divBdr>
                        <w:top w:val="none" w:sz="0" w:space="0" w:color="auto"/>
                        <w:left w:val="none" w:sz="0" w:space="0" w:color="auto"/>
                        <w:bottom w:val="none" w:sz="0" w:space="0" w:color="auto"/>
                        <w:right w:val="none" w:sz="0" w:space="0" w:color="auto"/>
                      </w:divBdr>
                    </w:div>
                  </w:divsChild>
                </w:div>
                <w:div w:id="102189092">
                  <w:marLeft w:val="0"/>
                  <w:marRight w:val="0"/>
                  <w:marTop w:val="0"/>
                  <w:marBottom w:val="0"/>
                  <w:divBdr>
                    <w:top w:val="none" w:sz="0" w:space="0" w:color="auto"/>
                    <w:left w:val="none" w:sz="0" w:space="0" w:color="auto"/>
                    <w:bottom w:val="none" w:sz="0" w:space="0" w:color="auto"/>
                    <w:right w:val="none" w:sz="0" w:space="0" w:color="auto"/>
                  </w:divBdr>
                  <w:divsChild>
                    <w:div w:id="145168809">
                      <w:marLeft w:val="0"/>
                      <w:marRight w:val="0"/>
                      <w:marTop w:val="0"/>
                      <w:marBottom w:val="0"/>
                      <w:divBdr>
                        <w:top w:val="none" w:sz="0" w:space="0" w:color="auto"/>
                        <w:left w:val="none" w:sz="0" w:space="0" w:color="auto"/>
                        <w:bottom w:val="none" w:sz="0" w:space="0" w:color="auto"/>
                        <w:right w:val="none" w:sz="0" w:space="0" w:color="auto"/>
                      </w:divBdr>
                    </w:div>
                  </w:divsChild>
                </w:div>
                <w:div w:id="876047376">
                  <w:marLeft w:val="0"/>
                  <w:marRight w:val="0"/>
                  <w:marTop w:val="0"/>
                  <w:marBottom w:val="0"/>
                  <w:divBdr>
                    <w:top w:val="none" w:sz="0" w:space="0" w:color="auto"/>
                    <w:left w:val="none" w:sz="0" w:space="0" w:color="auto"/>
                    <w:bottom w:val="none" w:sz="0" w:space="0" w:color="auto"/>
                    <w:right w:val="none" w:sz="0" w:space="0" w:color="auto"/>
                  </w:divBdr>
                  <w:divsChild>
                    <w:div w:id="860584886">
                      <w:marLeft w:val="0"/>
                      <w:marRight w:val="0"/>
                      <w:marTop w:val="0"/>
                      <w:marBottom w:val="0"/>
                      <w:divBdr>
                        <w:top w:val="none" w:sz="0" w:space="0" w:color="auto"/>
                        <w:left w:val="none" w:sz="0" w:space="0" w:color="auto"/>
                        <w:bottom w:val="none" w:sz="0" w:space="0" w:color="auto"/>
                        <w:right w:val="none" w:sz="0" w:space="0" w:color="auto"/>
                      </w:divBdr>
                    </w:div>
                  </w:divsChild>
                </w:div>
                <w:div w:id="1939679028">
                  <w:marLeft w:val="0"/>
                  <w:marRight w:val="0"/>
                  <w:marTop w:val="0"/>
                  <w:marBottom w:val="0"/>
                  <w:divBdr>
                    <w:top w:val="none" w:sz="0" w:space="0" w:color="auto"/>
                    <w:left w:val="none" w:sz="0" w:space="0" w:color="auto"/>
                    <w:bottom w:val="none" w:sz="0" w:space="0" w:color="auto"/>
                    <w:right w:val="none" w:sz="0" w:space="0" w:color="auto"/>
                  </w:divBdr>
                  <w:divsChild>
                    <w:div w:id="1189949616">
                      <w:marLeft w:val="0"/>
                      <w:marRight w:val="0"/>
                      <w:marTop w:val="0"/>
                      <w:marBottom w:val="0"/>
                      <w:divBdr>
                        <w:top w:val="none" w:sz="0" w:space="0" w:color="auto"/>
                        <w:left w:val="none" w:sz="0" w:space="0" w:color="auto"/>
                        <w:bottom w:val="none" w:sz="0" w:space="0" w:color="auto"/>
                        <w:right w:val="none" w:sz="0" w:space="0" w:color="auto"/>
                      </w:divBdr>
                    </w:div>
                  </w:divsChild>
                </w:div>
                <w:div w:id="1651210473">
                  <w:marLeft w:val="0"/>
                  <w:marRight w:val="0"/>
                  <w:marTop w:val="0"/>
                  <w:marBottom w:val="0"/>
                  <w:divBdr>
                    <w:top w:val="none" w:sz="0" w:space="0" w:color="auto"/>
                    <w:left w:val="none" w:sz="0" w:space="0" w:color="auto"/>
                    <w:bottom w:val="none" w:sz="0" w:space="0" w:color="auto"/>
                    <w:right w:val="none" w:sz="0" w:space="0" w:color="auto"/>
                  </w:divBdr>
                  <w:divsChild>
                    <w:div w:id="249193251">
                      <w:marLeft w:val="0"/>
                      <w:marRight w:val="0"/>
                      <w:marTop w:val="0"/>
                      <w:marBottom w:val="0"/>
                      <w:divBdr>
                        <w:top w:val="none" w:sz="0" w:space="0" w:color="auto"/>
                        <w:left w:val="none" w:sz="0" w:space="0" w:color="auto"/>
                        <w:bottom w:val="none" w:sz="0" w:space="0" w:color="auto"/>
                        <w:right w:val="none" w:sz="0" w:space="0" w:color="auto"/>
                      </w:divBdr>
                    </w:div>
                  </w:divsChild>
                </w:div>
                <w:div w:id="2071029507">
                  <w:marLeft w:val="0"/>
                  <w:marRight w:val="0"/>
                  <w:marTop w:val="0"/>
                  <w:marBottom w:val="0"/>
                  <w:divBdr>
                    <w:top w:val="none" w:sz="0" w:space="0" w:color="auto"/>
                    <w:left w:val="none" w:sz="0" w:space="0" w:color="auto"/>
                    <w:bottom w:val="none" w:sz="0" w:space="0" w:color="auto"/>
                    <w:right w:val="none" w:sz="0" w:space="0" w:color="auto"/>
                  </w:divBdr>
                  <w:divsChild>
                    <w:div w:id="939684248">
                      <w:marLeft w:val="0"/>
                      <w:marRight w:val="0"/>
                      <w:marTop w:val="0"/>
                      <w:marBottom w:val="0"/>
                      <w:divBdr>
                        <w:top w:val="none" w:sz="0" w:space="0" w:color="auto"/>
                        <w:left w:val="none" w:sz="0" w:space="0" w:color="auto"/>
                        <w:bottom w:val="none" w:sz="0" w:space="0" w:color="auto"/>
                        <w:right w:val="none" w:sz="0" w:space="0" w:color="auto"/>
                      </w:divBdr>
                    </w:div>
                  </w:divsChild>
                </w:div>
                <w:div w:id="1042168882">
                  <w:marLeft w:val="0"/>
                  <w:marRight w:val="0"/>
                  <w:marTop w:val="0"/>
                  <w:marBottom w:val="0"/>
                  <w:divBdr>
                    <w:top w:val="none" w:sz="0" w:space="0" w:color="auto"/>
                    <w:left w:val="none" w:sz="0" w:space="0" w:color="auto"/>
                    <w:bottom w:val="none" w:sz="0" w:space="0" w:color="auto"/>
                    <w:right w:val="none" w:sz="0" w:space="0" w:color="auto"/>
                  </w:divBdr>
                  <w:divsChild>
                    <w:div w:id="348869693">
                      <w:marLeft w:val="0"/>
                      <w:marRight w:val="0"/>
                      <w:marTop w:val="0"/>
                      <w:marBottom w:val="0"/>
                      <w:divBdr>
                        <w:top w:val="none" w:sz="0" w:space="0" w:color="auto"/>
                        <w:left w:val="none" w:sz="0" w:space="0" w:color="auto"/>
                        <w:bottom w:val="none" w:sz="0" w:space="0" w:color="auto"/>
                        <w:right w:val="none" w:sz="0" w:space="0" w:color="auto"/>
                      </w:divBdr>
                    </w:div>
                  </w:divsChild>
                </w:div>
                <w:div w:id="777792460">
                  <w:marLeft w:val="0"/>
                  <w:marRight w:val="0"/>
                  <w:marTop w:val="0"/>
                  <w:marBottom w:val="0"/>
                  <w:divBdr>
                    <w:top w:val="none" w:sz="0" w:space="0" w:color="auto"/>
                    <w:left w:val="none" w:sz="0" w:space="0" w:color="auto"/>
                    <w:bottom w:val="none" w:sz="0" w:space="0" w:color="auto"/>
                    <w:right w:val="none" w:sz="0" w:space="0" w:color="auto"/>
                  </w:divBdr>
                  <w:divsChild>
                    <w:div w:id="1562868889">
                      <w:marLeft w:val="0"/>
                      <w:marRight w:val="0"/>
                      <w:marTop w:val="0"/>
                      <w:marBottom w:val="0"/>
                      <w:divBdr>
                        <w:top w:val="none" w:sz="0" w:space="0" w:color="auto"/>
                        <w:left w:val="none" w:sz="0" w:space="0" w:color="auto"/>
                        <w:bottom w:val="none" w:sz="0" w:space="0" w:color="auto"/>
                        <w:right w:val="none" w:sz="0" w:space="0" w:color="auto"/>
                      </w:divBdr>
                    </w:div>
                  </w:divsChild>
                </w:div>
                <w:div w:id="235552241">
                  <w:marLeft w:val="0"/>
                  <w:marRight w:val="0"/>
                  <w:marTop w:val="0"/>
                  <w:marBottom w:val="0"/>
                  <w:divBdr>
                    <w:top w:val="none" w:sz="0" w:space="0" w:color="auto"/>
                    <w:left w:val="none" w:sz="0" w:space="0" w:color="auto"/>
                    <w:bottom w:val="none" w:sz="0" w:space="0" w:color="auto"/>
                    <w:right w:val="none" w:sz="0" w:space="0" w:color="auto"/>
                  </w:divBdr>
                  <w:divsChild>
                    <w:div w:id="1070886490">
                      <w:marLeft w:val="0"/>
                      <w:marRight w:val="0"/>
                      <w:marTop w:val="0"/>
                      <w:marBottom w:val="0"/>
                      <w:divBdr>
                        <w:top w:val="none" w:sz="0" w:space="0" w:color="auto"/>
                        <w:left w:val="none" w:sz="0" w:space="0" w:color="auto"/>
                        <w:bottom w:val="none" w:sz="0" w:space="0" w:color="auto"/>
                        <w:right w:val="none" w:sz="0" w:space="0" w:color="auto"/>
                      </w:divBdr>
                    </w:div>
                  </w:divsChild>
                </w:div>
                <w:div w:id="1522935224">
                  <w:marLeft w:val="0"/>
                  <w:marRight w:val="0"/>
                  <w:marTop w:val="0"/>
                  <w:marBottom w:val="0"/>
                  <w:divBdr>
                    <w:top w:val="none" w:sz="0" w:space="0" w:color="auto"/>
                    <w:left w:val="none" w:sz="0" w:space="0" w:color="auto"/>
                    <w:bottom w:val="none" w:sz="0" w:space="0" w:color="auto"/>
                    <w:right w:val="none" w:sz="0" w:space="0" w:color="auto"/>
                  </w:divBdr>
                  <w:divsChild>
                    <w:div w:id="1439447286">
                      <w:marLeft w:val="0"/>
                      <w:marRight w:val="0"/>
                      <w:marTop w:val="0"/>
                      <w:marBottom w:val="0"/>
                      <w:divBdr>
                        <w:top w:val="none" w:sz="0" w:space="0" w:color="auto"/>
                        <w:left w:val="none" w:sz="0" w:space="0" w:color="auto"/>
                        <w:bottom w:val="none" w:sz="0" w:space="0" w:color="auto"/>
                        <w:right w:val="none" w:sz="0" w:space="0" w:color="auto"/>
                      </w:divBdr>
                    </w:div>
                  </w:divsChild>
                </w:div>
                <w:div w:id="2106532855">
                  <w:marLeft w:val="0"/>
                  <w:marRight w:val="0"/>
                  <w:marTop w:val="0"/>
                  <w:marBottom w:val="0"/>
                  <w:divBdr>
                    <w:top w:val="none" w:sz="0" w:space="0" w:color="auto"/>
                    <w:left w:val="none" w:sz="0" w:space="0" w:color="auto"/>
                    <w:bottom w:val="none" w:sz="0" w:space="0" w:color="auto"/>
                    <w:right w:val="none" w:sz="0" w:space="0" w:color="auto"/>
                  </w:divBdr>
                  <w:divsChild>
                    <w:div w:id="107431794">
                      <w:marLeft w:val="0"/>
                      <w:marRight w:val="0"/>
                      <w:marTop w:val="0"/>
                      <w:marBottom w:val="0"/>
                      <w:divBdr>
                        <w:top w:val="none" w:sz="0" w:space="0" w:color="auto"/>
                        <w:left w:val="none" w:sz="0" w:space="0" w:color="auto"/>
                        <w:bottom w:val="none" w:sz="0" w:space="0" w:color="auto"/>
                        <w:right w:val="none" w:sz="0" w:space="0" w:color="auto"/>
                      </w:divBdr>
                    </w:div>
                  </w:divsChild>
                </w:div>
                <w:div w:id="1605839130">
                  <w:marLeft w:val="0"/>
                  <w:marRight w:val="0"/>
                  <w:marTop w:val="0"/>
                  <w:marBottom w:val="0"/>
                  <w:divBdr>
                    <w:top w:val="none" w:sz="0" w:space="0" w:color="auto"/>
                    <w:left w:val="none" w:sz="0" w:space="0" w:color="auto"/>
                    <w:bottom w:val="none" w:sz="0" w:space="0" w:color="auto"/>
                    <w:right w:val="none" w:sz="0" w:space="0" w:color="auto"/>
                  </w:divBdr>
                  <w:divsChild>
                    <w:div w:id="1507596008">
                      <w:marLeft w:val="0"/>
                      <w:marRight w:val="0"/>
                      <w:marTop w:val="0"/>
                      <w:marBottom w:val="0"/>
                      <w:divBdr>
                        <w:top w:val="none" w:sz="0" w:space="0" w:color="auto"/>
                        <w:left w:val="none" w:sz="0" w:space="0" w:color="auto"/>
                        <w:bottom w:val="none" w:sz="0" w:space="0" w:color="auto"/>
                        <w:right w:val="none" w:sz="0" w:space="0" w:color="auto"/>
                      </w:divBdr>
                    </w:div>
                  </w:divsChild>
                </w:div>
                <w:div w:id="452870331">
                  <w:marLeft w:val="0"/>
                  <w:marRight w:val="0"/>
                  <w:marTop w:val="0"/>
                  <w:marBottom w:val="0"/>
                  <w:divBdr>
                    <w:top w:val="none" w:sz="0" w:space="0" w:color="auto"/>
                    <w:left w:val="none" w:sz="0" w:space="0" w:color="auto"/>
                    <w:bottom w:val="none" w:sz="0" w:space="0" w:color="auto"/>
                    <w:right w:val="none" w:sz="0" w:space="0" w:color="auto"/>
                  </w:divBdr>
                  <w:divsChild>
                    <w:div w:id="1464888355">
                      <w:marLeft w:val="0"/>
                      <w:marRight w:val="0"/>
                      <w:marTop w:val="0"/>
                      <w:marBottom w:val="0"/>
                      <w:divBdr>
                        <w:top w:val="none" w:sz="0" w:space="0" w:color="auto"/>
                        <w:left w:val="none" w:sz="0" w:space="0" w:color="auto"/>
                        <w:bottom w:val="none" w:sz="0" w:space="0" w:color="auto"/>
                        <w:right w:val="none" w:sz="0" w:space="0" w:color="auto"/>
                      </w:divBdr>
                    </w:div>
                  </w:divsChild>
                </w:div>
                <w:div w:id="666400054">
                  <w:marLeft w:val="0"/>
                  <w:marRight w:val="0"/>
                  <w:marTop w:val="0"/>
                  <w:marBottom w:val="0"/>
                  <w:divBdr>
                    <w:top w:val="none" w:sz="0" w:space="0" w:color="auto"/>
                    <w:left w:val="none" w:sz="0" w:space="0" w:color="auto"/>
                    <w:bottom w:val="none" w:sz="0" w:space="0" w:color="auto"/>
                    <w:right w:val="none" w:sz="0" w:space="0" w:color="auto"/>
                  </w:divBdr>
                  <w:divsChild>
                    <w:div w:id="1877043642">
                      <w:marLeft w:val="0"/>
                      <w:marRight w:val="0"/>
                      <w:marTop w:val="0"/>
                      <w:marBottom w:val="0"/>
                      <w:divBdr>
                        <w:top w:val="none" w:sz="0" w:space="0" w:color="auto"/>
                        <w:left w:val="none" w:sz="0" w:space="0" w:color="auto"/>
                        <w:bottom w:val="none" w:sz="0" w:space="0" w:color="auto"/>
                        <w:right w:val="none" w:sz="0" w:space="0" w:color="auto"/>
                      </w:divBdr>
                    </w:div>
                  </w:divsChild>
                </w:div>
                <w:div w:id="1440879847">
                  <w:marLeft w:val="0"/>
                  <w:marRight w:val="0"/>
                  <w:marTop w:val="0"/>
                  <w:marBottom w:val="0"/>
                  <w:divBdr>
                    <w:top w:val="none" w:sz="0" w:space="0" w:color="auto"/>
                    <w:left w:val="none" w:sz="0" w:space="0" w:color="auto"/>
                    <w:bottom w:val="none" w:sz="0" w:space="0" w:color="auto"/>
                    <w:right w:val="none" w:sz="0" w:space="0" w:color="auto"/>
                  </w:divBdr>
                  <w:divsChild>
                    <w:div w:id="1414164640">
                      <w:marLeft w:val="0"/>
                      <w:marRight w:val="0"/>
                      <w:marTop w:val="0"/>
                      <w:marBottom w:val="0"/>
                      <w:divBdr>
                        <w:top w:val="none" w:sz="0" w:space="0" w:color="auto"/>
                        <w:left w:val="none" w:sz="0" w:space="0" w:color="auto"/>
                        <w:bottom w:val="none" w:sz="0" w:space="0" w:color="auto"/>
                        <w:right w:val="none" w:sz="0" w:space="0" w:color="auto"/>
                      </w:divBdr>
                    </w:div>
                  </w:divsChild>
                </w:div>
                <w:div w:id="1989161511">
                  <w:marLeft w:val="0"/>
                  <w:marRight w:val="0"/>
                  <w:marTop w:val="0"/>
                  <w:marBottom w:val="0"/>
                  <w:divBdr>
                    <w:top w:val="none" w:sz="0" w:space="0" w:color="auto"/>
                    <w:left w:val="none" w:sz="0" w:space="0" w:color="auto"/>
                    <w:bottom w:val="none" w:sz="0" w:space="0" w:color="auto"/>
                    <w:right w:val="none" w:sz="0" w:space="0" w:color="auto"/>
                  </w:divBdr>
                  <w:divsChild>
                    <w:div w:id="1622108911">
                      <w:marLeft w:val="0"/>
                      <w:marRight w:val="0"/>
                      <w:marTop w:val="0"/>
                      <w:marBottom w:val="0"/>
                      <w:divBdr>
                        <w:top w:val="none" w:sz="0" w:space="0" w:color="auto"/>
                        <w:left w:val="none" w:sz="0" w:space="0" w:color="auto"/>
                        <w:bottom w:val="none" w:sz="0" w:space="0" w:color="auto"/>
                        <w:right w:val="none" w:sz="0" w:space="0" w:color="auto"/>
                      </w:divBdr>
                    </w:div>
                  </w:divsChild>
                </w:div>
                <w:div w:id="255553710">
                  <w:marLeft w:val="0"/>
                  <w:marRight w:val="0"/>
                  <w:marTop w:val="0"/>
                  <w:marBottom w:val="0"/>
                  <w:divBdr>
                    <w:top w:val="none" w:sz="0" w:space="0" w:color="auto"/>
                    <w:left w:val="none" w:sz="0" w:space="0" w:color="auto"/>
                    <w:bottom w:val="none" w:sz="0" w:space="0" w:color="auto"/>
                    <w:right w:val="none" w:sz="0" w:space="0" w:color="auto"/>
                  </w:divBdr>
                  <w:divsChild>
                    <w:div w:id="631209710">
                      <w:marLeft w:val="0"/>
                      <w:marRight w:val="0"/>
                      <w:marTop w:val="0"/>
                      <w:marBottom w:val="0"/>
                      <w:divBdr>
                        <w:top w:val="none" w:sz="0" w:space="0" w:color="auto"/>
                        <w:left w:val="none" w:sz="0" w:space="0" w:color="auto"/>
                        <w:bottom w:val="none" w:sz="0" w:space="0" w:color="auto"/>
                        <w:right w:val="none" w:sz="0" w:space="0" w:color="auto"/>
                      </w:divBdr>
                    </w:div>
                  </w:divsChild>
                </w:div>
                <w:div w:id="303850712">
                  <w:marLeft w:val="0"/>
                  <w:marRight w:val="0"/>
                  <w:marTop w:val="0"/>
                  <w:marBottom w:val="0"/>
                  <w:divBdr>
                    <w:top w:val="none" w:sz="0" w:space="0" w:color="auto"/>
                    <w:left w:val="none" w:sz="0" w:space="0" w:color="auto"/>
                    <w:bottom w:val="none" w:sz="0" w:space="0" w:color="auto"/>
                    <w:right w:val="none" w:sz="0" w:space="0" w:color="auto"/>
                  </w:divBdr>
                  <w:divsChild>
                    <w:div w:id="1717776558">
                      <w:marLeft w:val="0"/>
                      <w:marRight w:val="0"/>
                      <w:marTop w:val="0"/>
                      <w:marBottom w:val="0"/>
                      <w:divBdr>
                        <w:top w:val="none" w:sz="0" w:space="0" w:color="auto"/>
                        <w:left w:val="none" w:sz="0" w:space="0" w:color="auto"/>
                        <w:bottom w:val="none" w:sz="0" w:space="0" w:color="auto"/>
                        <w:right w:val="none" w:sz="0" w:space="0" w:color="auto"/>
                      </w:divBdr>
                    </w:div>
                  </w:divsChild>
                </w:div>
                <w:div w:id="722363288">
                  <w:marLeft w:val="0"/>
                  <w:marRight w:val="0"/>
                  <w:marTop w:val="0"/>
                  <w:marBottom w:val="0"/>
                  <w:divBdr>
                    <w:top w:val="none" w:sz="0" w:space="0" w:color="auto"/>
                    <w:left w:val="none" w:sz="0" w:space="0" w:color="auto"/>
                    <w:bottom w:val="none" w:sz="0" w:space="0" w:color="auto"/>
                    <w:right w:val="none" w:sz="0" w:space="0" w:color="auto"/>
                  </w:divBdr>
                  <w:divsChild>
                    <w:div w:id="1748723013">
                      <w:marLeft w:val="0"/>
                      <w:marRight w:val="0"/>
                      <w:marTop w:val="0"/>
                      <w:marBottom w:val="0"/>
                      <w:divBdr>
                        <w:top w:val="none" w:sz="0" w:space="0" w:color="auto"/>
                        <w:left w:val="none" w:sz="0" w:space="0" w:color="auto"/>
                        <w:bottom w:val="none" w:sz="0" w:space="0" w:color="auto"/>
                        <w:right w:val="none" w:sz="0" w:space="0" w:color="auto"/>
                      </w:divBdr>
                    </w:div>
                  </w:divsChild>
                </w:div>
                <w:div w:id="18818262">
                  <w:marLeft w:val="0"/>
                  <w:marRight w:val="0"/>
                  <w:marTop w:val="0"/>
                  <w:marBottom w:val="0"/>
                  <w:divBdr>
                    <w:top w:val="none" w:sz="0" w:space="0" w:color="auto"/>
                    <w:left w:val="none" w:sz="0" w:space="0" w:color="auto"/>
                    <w:bottom w:val="none" w:sz="0" w:space="0" w:color="auto"/>
                    <w:right w:val="none" w:sz="0" w:space="0" w:color="auto"/>
                  </w:divBdr>
                  <w:divsChild>
                    <w:div w:id="1674604118">
                      <w:marLeft w:val="0"/>
                      <w:marRight w:val="0"/>
                      <w:marTop w:val="0"/>
                      <w:marBottom w:val="0"/>
                      <w:divBdr>
                        <w:top w:val="none" w:sz="0" w:space="0" w:color="auto"/>
                        <w:left w:val="none" w:sz="0" w:space="0" w:color="auto"/>
                        <w:bottom w:val="none" w:sz="0" w:space="0" w:color="auto"/>
                        <w:right w:val="none" w:sz="0" w:space="0" w:color="auto"/>
                      </w:divBdr>
                    </w:div>
                  </w:divsChild>
                </w:div>
                <w:div w:id="1767576300">
                  <w:marLeft w:val="0"/>
                  <w:marRight w:val="0"/>
                  <w:marTop w:val="0"/>
                  <w:marBottom w:val="0"/>
                  <w:divBdr>
                    <w:top w:val="none" w:sz="0" w:space="0" w:color="auto"/>
                    <w:left w:val="none" w:sz="0" w:space="0" w:color="auto"/>
                    <w:bottom w:val="none" w:sz="0" w:space="0" w:color="auto"/>
                    <w:right w:val="none" w:sz="0" w:space="0" w:color="auto"/>
                  </w:divBdr>
                  <w:divsChild>
                    <w:div w:id="1235893792">
                      <w:marLeft w:val="0"/>
                      <w:marRight w:val="0"/>
                      <w:marTop w:val="0"/>
                      <w:marBottom w:val="0"/>
                      <w:divBdr>
                        <w:top w:val="none" w:sz="0" w:space="0" w:color="auto"/>
                        <w:left w:val="none" w:sz="0" w:space="0" w:color="auto"/>
                        <w:bottom w:val="none" w:sz="0" w:space="0" w:color="auto"/>
                        <w:right w:val="none" w:sz="0" w:space="0" w:color="auto"/>
                      </w:divBdr>
                    </w:div>
                  </w:divsChild>
                </w:div>
                <w:div w:id="672219534">
                  <w:marLeft w:val="0"/>
                  <w:marRight w:val="0"/>
                  <w:marTop w:val="0"/>
                  <w:marBottom w:val="0"/>
                  <w:divBdr>
                    <w:top w:val="none" w:sz="0" w:space="0" w:color="auto"/>
                    <w:left w:val="none" w:sz="0" w:space="0" w:color="auto"/>
                    <w:bottom w:val="none" w:sz="0" w:space="0" w:color="auto"/>
                    <w:right w:val="none" w:sz="0" w:space="0" w:color="auto"/>
                  </w:divBdr>
                  <w:divsChild>
                    <w:div w:id="18291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787091">
          <w:marLeft w:val="0"/>
          <w:marRight w:val="0"/>
          <w:marTop w:val="0"/>
          <w:marBottom w:val="0"/>
          <w:divBdr>
            <w:top w:val="none" w:sz="0" w:space="0" w:color="auto"/>
            <w:left w:val="none" w:sz="0" w:space="0" w:color="auto"/>
            <w:bottom w:val="none" w:sz="0" w:space="0" w:color="auto"/>
            <w:right w:val="none" w:sz="0" w:space="0" w:color="auto"/>
          </w:divBdr>
        </w:div>
        <w:div w:id="657996484">
          <w:marLeft w:val="0"/>
          <w:marRight w:val="0"/>
          <w:marTop w:val="0"/>
          <w:marBottom w:val="0"/>
          <w:divBdr>
            <w:top w:val="none" w:sz="0" w:space="0" w:color="auto"/>
            <w:left w:val="none" w:sz="0" w:space="0" w:color="auto"/>
            <w:bottom w:val="none" w:sz="0" w:space="0" w:color="auto"/>
            <w:right w:val="none" w:sz="0" w:space="0" w:color="auto"/>
          </w:divBdr>
          <w:divsChild>
            <w:div w:id="1635867872">
              <w:marLeft w:val="-75"/>
              <w:marRight w:val="0"/>
              <w:marTop w:val="30"/>
              <w:marBottom w:val="30"/>
              <w:divBdr>
                <w:top w:val="none" w:sz="0" w:space="0" w:color="auto"/>
                <w:left w:val="none" w:sz="0" w:space="0" w:color="auto"/>
                <w:bottom w:val="none" w:sz="0" w:space="0" w:color="auto"/>
                <w:right w:val="none" w:sz="0" w:space="0" w:color="auto"/>
              </w:divBdr>
              <w:divsChild>
                <w:div w:id="669411647">
                  <w:marLeft w:val="0"/>
                  <w:marRight w:val="0"/>
                  <w:marTop w:val="0"/>
                  <w:marBottom w:val="0"/>
                  <w:divBdr>
                    <w:top w:val="none" w:sz="0" w:space="0" w:color="auto"/>
                    <w:left w:val="none" w:sz="0" w:space="0" w:color="auto"/>
                    <w:bottom w:val="none" w:sz="0" w:space="0" w:color="auto"/>
                    <w:right w:val="none" w:sz="0" w:space="0" w:color="auto"/>
                  </w:divBdr>
                  <w:divsChild>
                    <w:div w:id="2136483673">
                      <w:marLeft w:val="0"/>
                      <w:marRight w:val="0"/>
                      <w:marTop w:val="0"/>
                      <w:marBottom w:val="0"/>
                      <w:divBdr>
                        <w:top w:val="none" w:sz="0" w:space="0" w:color="auto"/>
                        <w:left w:val="none" w:sz="0" w:space="0" w:color="auto"/>
                        <w:bottom w:val="none" w:sz="0" w:space="0" w:color="auto"/>
                        <w:right w:val="none" w:sz="0" w:space="0" w:color="auto"/>
                      </w:divBdr>
                    </w:div>
                  </w:divsChild>
                </w:div>
                <w:div w:id="20061010">
                  <w:marLeft w:val="0"/>
                  <w:marRight w:val="0"/>
                  <w:marTop w:val="0"/>
                  <w:marBottom w:val="0"/>
                  <w:divBdr>
                    <w:top w:val="none" w:sz="0" w:space="0" w:color="auto"/>
                    <w:left w:val="none" w:sz="0" w:space="0" w:color="auto"/>
                    <w:bottom w:val="none" w:sz="0" w:space="0" w:color="auto"/>
                    <w:right w:val="none" w:sz="0" w:space="0" w:color="auto"/>
                  </w:divBdr>
                  <w:divsChild>
                    <w:div w:id="1249080101">
                      <w:marLeft w:val="0"/>
                      <w:marRight w:val="0"/>
                      <w:marTop w:val="0"/>
                      <w:marBottom w:val="0"/>
                      <w:divBdr>
                        <w:top w:val="none" w:sz="0" w:space="0" w:color="auto"/>
                        <w:left w:val="none" w:sz="0" w:space="0" w:color="auto"/>
                        <w:bottom w:val="none" w:sz="0" w:space="0" w:color="auto"/>
                        <w:right w:val="none" w:sz="0" w:space="0" w:color="auto"/>
                      </w:divBdr>
                    </w:div>
                  </w:divsChild>
                </w:div>
                <w:div w:id="1011373768">
                  <w:marLeft w:val="0"/>
                  <w:marRight w:val="0"/>
                  <w:marTop w:val="0"/>
                  <w:marBottom w:val="0"/>
                  <w:divBdr>
                    <w:top w:val="none" w:sz="0" w:space="0" w:color="auto"/>
                    <w:left w:val="none" w:sz="0" w:space="0" w:color="auto"/>
                    <w:bottom w:val="none" w:sz="0" w:space="0" w:color="auto"/>
                    <w:right w:val="none" w:sz="0" w:space="0" w:color="auto"/>
                  </w:divBdr>
                  <w:divsChild>
                    <w:div w:id="723872970">
                      <w:marLeft w:val="0"/>
                      <w:marRight w:val="0"/>
                      <w:marTop w:val="0"/>
                      <w:marBottom w:val="0"/>
                      <w:divBdr>
                        <w:top w:val="none" w:sz="0" w:space="0" w:color="auto"/>
                        <w:left w:val="none" w:sz="0" w:space="0" w:color="auto"/>
                        <w:bottom w:val="none" w:sz="0" w:space="0" w:color="auto"/>
                        <w:right w:val="none" w:sz="0" w:space="0" w:color="auto"/>
                      </w:divBdr>
                    </w:div>
                  </w:divsChild>
                </w:div>
                <w:div w:id="1695577464">
                  <w:marLeft w:val="0"/>
                  <w:marRight w:val="0"/>
                  <w:marTop w:val="0"/>
                  <w:marBottom w:val="0"/>
                  <w:divBdr>
                    <w:top w:val="none" w:sz="0" w:space="0" w:color="auto"/>
                    <w:left w:val="none" w:sz="0" w:space="0" w:color="auto"/>
                    <w:bottom w:val="none" w:sz="0" w:space="0" w:color="auto"/>
                    <w:right w:val="none" w:sz="0" w:space="0" w:color="auto"/>
                  </w:divBdr>
                  <w:divsChild>
                    <w:div w:id="1737703054">
                      <w:marLeft w:val="0"/>
                      <w:marRight w:val="0"/>
                      <w:marTop w:val="0"/>
                      <w:marBottom w:val="0"/>
                      <w:divBdr>
                        <w:top w:val="none" w:sz="0" w:space="0" w:color="auto"/>
                        <w:left w:val="none" w:sz="0" w:space="0" w:color="auto"/>
                        <w:bottom w:val="none" w:sz="0" w:space="0" w:color="auto"/>
                        <w:right w:val="none" w:sz="0" w:space="0" w:color="auto"/>
                      </w:divBdr>
                    </w:div>
                  </w:divsChild>
                </w:div>
                <w:div w:id="2020041153">
                  <w:marLeft w:val="0"/>
                  <w:marRight w:val="0"/>
                  <w:marTop w:val="0"/>
                  <w:marBottom w:val="0"/>
                  <w:divBdr>
                    <w:top w:val="none" w:sz="0" w:space="0" w:color="auto"/>
                    <w:left w:val="none" w:sz="0" w:space="0" w:color="auto"/>
                    <w:bottom w:val="none" w:sz="0" w:space="0" w:color="auto"/>
                    <w:right w:val="none" w:sz="0" w:space="0" w:color="auto"/>
                  </w:divBdr>
                  <w:divsChild>
                    <w:div w:id="545917992">
                      <w:marLeft w:val="0"/>
                      <w:marRight w:val="0"/>
                      <w:marTop w:val="0"/>
                      <w:marBottom w:val="0"/>
                      <w:divBdr>
                        <w:top w:val="none" w:sz="0" w:space="0" w:color="auto"/>
                        <w:left w:val="none" w:sz="0" w:space="0" w:color="auto"/>
                        <w:bottom w:val="none" w:sz="0" w:space="0" w:color="auto"/>
                        <w:right w:val="none" w:sz="0" w:space="0" w:color="auto"/>
                      </w:divBdr>
                    </w:div>
                  </w:divsChild>
                </w:div>
                <w:div w:id="1035813800">
                  <w:marLeft w:val="0"/>
                  <w:marRight w:val="0"/>
                  <w:marTop w:val="0"/>
                  <w:marBottom w:val="0"/>
                  <w:divBdr>
                    <w:top w:val="none" w:sz="0" w:space="0" w:color="auto"/>
                    <w:left w:val="none" w:sz="0" w:space="0" w:color="auto"/>
                    <w:bottom w:val="none" w:sz="0" w:space="0" w:color="auto"/>
                    <w:right w:val="none" w:sz="0" w:space="0" w:color="auto"/>
                  </w:divBdr>
                  <w:divsChild>
                    <w:div w:id="1286426431">
                      <w:marLeft w:val="0"/>
                      <w:marRight w:val="0"/>
                      <w:marTop w:val="0"/>
                      <w:marBottom w:val="0"/>
                      <w:divBdr>
                        <w:top w:val="none" w:sz="0" w:space="0" w:color="auto"/>
                        <w:left w:val="none" w:sz="0" w:space="0" w:color="auto"/>
                        <w:bottom w:val="none" w:sz="0" w:space="0" w:color="auto"/>
                        <w:right w:val="none" w:sz="0" w:space="0" w:color="auto"/>
                      </w:divBdr>
                    </w:div>
                  </w:divsChild>
                </w:div>
                <w:div w:id="1695107211">
                  <w:marLeft w:val="0"/>
                  <w:marRight w:val="0"/>
                  <w:marTop w:val="0"/>
                  <w:marBottom w:val="0"/>
                  <w:divBdr>
                    <w:top w:val="none" w:sz="0" w:space="0" w:color="auto"/>
                    <w:left w:val="none" w:sz="0" w:space="0" w:color="auto"/>
                    <w:bottom w:val="none" w:sz="0" w:space="0" w:color="auto"/>
                    <w:right w:val="none" w:sz="0" w:space="0" w:color="auto"/>
                  </w:divBdr>
                  <w:divsChild>
                    <w:div w:id="824709541">
                      <w:marLeft w:val="0"/>
                      <w:marRight w:val="0"/>
                      <w:marTop w:val="0"/>
                      <w:marBottom w:val="0"/>
                      <w:divBdr>
                        <w:top w:val="none" w:sz="0" w:space="0" w:color="auto"/>
                        <w:left w:val="none" w:sz="0" w:space="0" w:color="auto"/>
                        <w:bottom w:val="none" w:sz="0" w:space="0" w:color="auto"/>
                        <w:right w:val="none" w:sz="0" w:space="0" w:color="auto"/>
                      </w:divBdr>
                    </w:div>
                  </w:divsChild>
                </w:div>
                <w:div w:id="1004361385">
                  <w:marLeft w:val="0"/>
                  <w:marRight w:val="0"/>
                  <w:marTop w:val="0"/>
                  <w:marBottom w:val="0"/>
                  <w:divBdr>
                    <w:top w:val="none" w:sz="0" w:space="0" w:color="auto"/>
                    <w:left w:val="none" w:sz="0" w:space="0" w:color="auto"/>
                    <w:bottom w:val="none" w:sz="0" w:space="0" w:color="auto"/>
                    <w:right w:val="none" w:sz="0" w:space="0" w:color="auto"/>
                  </w:divBdr>
                  <w:divsChild>
                    <w:div w:id="608318529">
                      <w:marLeft w:val="0"/>
                      <w:marRight w:val="0"/>
                      <w:marTop w:val="0"/>
                      <w:marBottom w:val="0"/>
                      <w:divBdr>
                        <w:top w:val="none" w:sz="0" w:space="0" w:color="auto"/>
                        <w:left w:val="none" w:sz="0" w:space="0" w:color="auto"/>
                        <w:bottom w:val="none" w:sz="0" w:space="0" w:color="auto"/>
                        <w:right w:val="none" w:sz="0" w:space="0" w:color="auto"/>
                      </w:divBdr>
                    </w:div>
                  </w:divsChild>
                </w:div>
                <w:div w:id="646545237">
                  <w:marLeft w:val="0"/>
                  <w:marRight w:val="0"/>
                  <w:marTop w:val="0"/>
                  <w:marBottom w:val="0"/>
                  <w:divBdr>
                    <w:top w:val="none" w:sz="0" w:space="0" w:color="auto"/>
                    <w:left w:val="none" w:sz="0" w:space="0" w:color="auto"/>
                    <w:bottom w:val="none" w:sz="0" w:space="0" w:color="auto"/>
                    <w:right w:val="none" w:sz="0" w:space="0" w:color="auto"/>
                  </w:divBdr>
                  <w:divsChild>
                    <w:div w:id="975839305">
                      <w:marLeft w:val="0"/>
                      <w:marRight w:val="0"/>
                      <w:marTop w:val="0"/>
                      <w:marBottom w:val="0"/>
                      <w:divBdr>
                        <w:top w:val="none" w:sz="0" w:space="0" w:color="auto"/>
                        <w:left w:val="none" w:sz="0" w:space="0" w:color="auto"/>
                        <w:bottom w:val="none" w:sz="0" w:space="0" w:color="auto"/>
                        <w:right w:val="none" w:sz="0" w:space="0" w:color="auto"/>
                      </w:divBdr>
                    </w:div>
                  </w:divsChild>
                </w:div>
                <w:div w:id="673261197">
                  <w:marLeft w:val="0"/>
                  <w:marRight w:val="0"/>
                  <w:marTop w:val="0"/>
                  <w:marBottom w:val="0"/>
                  <w:divBdr>
                    <w:top w:val="none" w:sz="0" w:space="0" w:color="auto"/>
                    <w:left w:val="none" w:sz="0" w:space="0" w:color="auto"/>
                    <w:bottom w:val="none" w:sz="0" w:space="0" w:color="auto"/>
                    <w:right w:val="none" w:sz="0" w:space="0" w:color="auto"/>
                  </w:divBdr>
                  <w:divsChild>
                    <w:div w:id="87385366">
                      <w:marLeft w:val="0"/>
                      <w:marRight w:val="0"/>
                      <w:marTop w:val="0"/>
                      <w:marBottom w:val="0"/>
                      <w:divBdr>
                        <w:top w:val="none" w:sz="0" w:space="0" w:color="auto"/>
                        <w:left w:val="none" w:sz="0" w:space="0" w:color="auto"/>
                        <w:bottom w:val="none" w:sz="0" w:space="0" w:color="auto"/>
                        <w:right w:val="none" w:sz="0" w:space="0" w:color="auto"/>
                      </w:divBdr>
                    </w:div>
                  </w:divsChild>
                </w:div>
                <w:div w:id="1853951255">
                  <w:marLeft w:val="0"/>
                  <w:marRight w:val="0"/>
                  <w:marTop w:val="0"/>
                  <w:marBottom w:val="0"/>
                  <w:divBdr>
                    <w:top w:val="none" w:sz="0" w:space="0" w:color="auto"/>
                    <w:left w:val="none" w:sz="0" w:space="0" w:color="auto"/>
                    <w:bottom w:val="none" w:sz="0" w:space="0" w:color="auto"/>
                    <w:right w:val="none" w:sz="0" w:space="0" w:color="auto"/>
                  </w:divBdr>
                  <w:divsChild>
                    <w:div w:id="2031058806">
                      <w:marLeft w:val="0"/>
                      <w:marRight w:val="0"/>
                      <w:marTop w:val="0"/>
                      <w:marBottom w:val="0"/>
                      <w:divBdr>
                        <w:top w:val="none" w:sz="0" w:space="0" w:color="auto"/>
                        <w:left w:val="none" w:sz="0" w:space="0" w:color="auto"/>
                        <w:bottom w:val="none" w:sz="0" w:space="0" w:color="auto"/>
                        <w:right w:val="none" w:sz="0" w:space="0" w:color="auto"/>
                      </w:divBdr>
                    </w:div>
                  </w:divsChild>
                </w:div>
                <w:div w:id="1183785367">
                  <w:marLeft w:val="0"/>
                  <w:marRight w:val="0"/>
                  <w:marTop w:val="0"/>
                  <w:marBottom w:val="0"/>
                  <w:divBdr>
                    <w:top w:val="none" w:sz="0" w:space="0" w:color="auto"/>
                    <w:left w:val="none" w:sz="0" w:space="0" w:color="auto"/>
                    <w:bottom w:val="none" w:sz="0" w:space="0" w:color="auto"/>
                    <w:right w:val="none" w:sz="0" w:space="0" w:color="auto"/>
                  </w:divBdr>
                  <w:divsChild>
                    <w:div w:id="1082412546">
                      <w:marLeft w:val="0"/>
                      <w:marRight w:val="0"/>
                      <w:marTop w:val="0"/>
                      <w:marBottom w:val="0"/>
                      <w:divBdr>
                        <w:top w:val="none" w:sz="0" w:space="0" w:color="auto"/>
                        <w:left w:val="none" w:sz="0" w:space="0" w:color="auto"/>
                        <w:bottom w:val="none" w:sz="0" w:space="0" w:color="auto"/>
                        <w:right w:val="none" w:sz="0" w:space="0" w:color="auto"/>
                      </w:divBdr>
                    </w:div>
                  </w:divsChild>
                </w:div>
                <w:div w:id="1117135757">
                  <w:marLeft w:val="0"/>
                  <w:marRight w:val="0"/>
                  <w:marTop w:val="0"/>
                  <w:marBottom w:val="0"/>
                  <w:divBdr>
                    <w:top w:val="none" w:sz="0" w:space="0" w:color="auto"/>
                    <w:left w:val="none" w:sz="0" w:space="0" w:color="auto"/>
                    <w:bottom w:val="none" w:sz="0" w:space="0" w:color="auto"/>
                    <w:right w:val="none" w:sz="0" w:space="0" w:color="auto"/>
                  </w:divBdr>
                  <w:divsChild>
                    <w:div w:id="1057166606">
                      <w:marLeft w:val="0"/>
                      <w:marRight w:val="0"/>
                      <w:marTop w:val="0"/>
                      <w:marBottom w:val="0"/>
                      <w:divBdr>
                        <w:top w:val="none" w:sz="0" w:space="0" w:color="auto"/>
                        <w:left w:val="none" w:sz="0" w:space="0" w:color="auto"/>
                        <w:bottom w:val="none" w:sz="0" w:space="0" w:color="auto"/>
                        <w:right w:val="none" w:sz="0" w:space="0" w:color="auto"/>
                      </w:divBdr>
                    </w:div>
                  </w:divsChild>
                </w:div>
                <w:div w:id="2066372199">
                  <w:marLeft w:val="0"/>
                  <w:marRight w:val="0"/>
                  <w:marTop w:val="0"/>
                  <w:marBottom w:val="0"/>
                  <w:divBdr>
                    <w:top w:val="none" w:sz="0" w:space="0" w:color="auto"/>
                    <w:left w:val="none" w:sz="0" w:space="0" w:color="auto"/>
                    <w:bottom w:val="none" w:sz="0" w:space="0" w:color="auto"/>
                    <w:right w:val="none" w:sz="0" w:space="0" w:color="auto"/>
                  </w:divBdr>
                  <w:divsChild>
                    <w:div w:id="1589272202">
                      <w:marLeft w:val="0"/>
                      <w:marRight w:val="0"/>
                      <w:marTop w:val="0"/>
                      <w:marBottom w:val="0"/>
                      <w:divBdr>
                        <w:top w:val="none" w:sz="0" w:space="0" w:color="auto"/>
                        <w:left w:val="none" w:sz="0" w:space="0" w:color="auto"/>
                        <w:bottom w:val="none" w:sz="0" w:space="0" w:color="auto"/>
                        <w:right w:val="none" w:sz="0" w:space="0" w:color="auto"/>
                      </w:divBdr>
                    </w:div>
                  </w:divsChild>
                </w:div>
                <w:div w:id="1547791070">
                  <w:marLeft w:val="0"/>
                  <w:marRight w:val="0"/>
                  <w:marTop w:val="0"/>
                  <w:marBottom w:val="0"/>
                  <w:divBdr>
                    <w:top w:val="none" w:sz="0" w:space="0" w:color="auto"/>
                    <w:left w:val="none" w:sz="0" w:space="0" w:color="auto"/>
                    <w:bottom w:val="none" w:sz="0" w:space="0" w:color="auto"/>
                    <w:right w:val="none" w:sz="0" w:space="0" w:color="auto"/>
                  </w:divBdr>
                  <w:divsChild>
                    <w:div w:id="15739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48372">
          <w:marLeft w:val="0"/>
          <w:marRight w:val="0"/>
          <w:marTop w:val="0"/>
          <w:marBottom w:val="0"/>
          <w:divBdr>
            <w:top w:val="none" w:sz="0" w:space="0" w:color="auto"/>
            <w:left w:val="none" w:sz="0" w:space="0" w:color="auto"/>
            <w:bottom w:val="none" w:sz="0" w:space="0" w:color="auto"/>
            <w:right w:val="none" w:sz="0" w:space="0" w:color="auto"/>
          </w:divBdr>
        </w:div>
      </w:divsChild>
    </w:div>
    <w:div w:id="1191063917">
      <w:bodyDiv w:val="1"/>
      <w:marLeft w:val="0"/>
      <w:marRight w:val="0"/>
      <w:marTop w:val="0"/>
      <w:marBottom w:val="0"/>
      <w:divBdr>
        <w:top w:val="none" w:sz="0" w:space="0" w:color="auto"/>
        <w:left w:val="none" w:sz="0" w:space="0" w:color="auto"/>
        <w:bottom w:val="none" w:sz="0" w:space="0" w:color="auto"/>
        <w:right w:val="none" w:sz="0" w:space="0" w:color="auto"/>
      </w:divBdr>
    </w:div>
    <w:div w:id="1468549602">
      <w:bodyDiv w:val="1"/>
      <w:marLeft w:val="0"/>
      <w:marRight w:val="0"/>
      <w:marTop w:val="0"/>
      <w:marBottom w:val="0"/>
      <w:divBdr>
        <w:top w:val="none" w:sz="0" w:space="0" w:color="auto"/>
        <w:left w:val="none" w:sz="0" w:space="0" w:color="auto"/>
        <w:bottom w:val="none" w:sz="0" w:space="0" w:color="auto"/>
        <w:right w:val="none" w:sz="0" w:space="0" w:color="auto"/>
      </w:divBdr>
    </w:div>
    <w:div w:id="1558587072">
      <w:bodyDiv w:val="1"/>
      <w:marLeft w:val="0"/>
      <w:marRight w:val="0"/>
      <w:marTop w:val="0"/>
      <w:marBottom w:val="0"/>
      <w:divBdr>
        <w:top w:val="none" w:sz="0" w:space="0" w:color="auto"/>
        <w:left w:val="none" w:sz="0" w:space="0" w:color="auto"/>
        <w:bottom w:val="none" w:sz="0" w:space="0" w:color="auto"/>
        <w:right w:val="none" w:sz="0" w:space="0" w:color="auto"/>
      </w:divBdr>
    </w:div>
    <w:div w:id="1607611874">
      <w:bodyDiv w:val="1"/>
      <w:marLeft w:val="0"/>
      <w:marRight w:val="0"/>
      <w:marTop w:val="0"/>
      <w:marBottom w:val="0"/>
      <w:divBdr>
        <w:top w:val="none" w:sz="0" w:space="0" w:color="auto"/>
        <w:left w:val="none" w:sz="0" w:space="0" w:color="auto"/>
        <w:bottom w:val="none" w:sz="0" w:space="0" w:color="auto"/>
        <w:right w:val="none" w:sz="0" w:space="0" w:color="auto"/>
      </w:divBdr>
      <w:divsChild>
        <w:div w:id="1320379538">
          <w:marLeft w:val="547"/>
          <w:marRight w:val="0"/>
          <w:marTop w:val="0"/>
          <w:marBottom w:val="0"/>
          <w:divBdr>
            <w:top w:val="none" w:sz="0" w:space="0" w:color="auto"/>
            <w:left w:val="none" w:sz="0" w:space="0" w:color="auto"/>
            <w:bottom w:val="none" w:sz="0" w:space="0" w:color="auto"/>
            <w:right w:val="none" w:sz="0" w:space="0" w:color="auto"/>
          </w:divBdr>
        </w:div>
        <w:div w:id="1931811906">
          <w:marLeft w:val="547"/>
          <w:marRight w:val="0"/>
          <w:marTop w:val="0"/>
          <w:marBottom w:val="0"/>
          <w:divBdr>
            <w:top w:val="none" w:sz="0" w:space="0" w:color="auto"/>
            <w:left w:val="none" w:sz="0" w:space="0" w:color="auto"/>
            <w:bottom w:val="none" w:sz="0" w:space="0" w:color="auto"/>
            <w:right w:val="none" w:sz="0" w:space="0" w:color="auto"/>
          </w:divBdr>
        </w:div>
        <w:div w:id="1648125788">
          <w:marLeft w:val="547"/>
          <w:marRight w:val="0"/>
          <w:marTop w:val="0"/>
          <w:marBottom w:val="0"/>
          <w:divBdr>
            <w:top w:val="none" w:sz="0" w:space="0" w:color="auto"/>
            <w:left w:val="none" w:sz="0" w:space="0" w:color="auto"/>
            <w:bottom w:val="none" w:sz="0" w:space="0" w:color="auto"/>
            <w:right w:val="none" w:sz="0" w:space="0" w:color="auto"/>
          </w:divBdr>
        </w:div>
      </w:divsChild>
    </w:div>
    <w:div w:id="1762606234">
      <w:bodyDiv w:val="1"/>
      <w:marLeft w:val="0"/>
      <w:marRight w:val="0"/>
      <w:marTop w:val="0"/>
      <w:marBottom w:val="0"/>
      <w:divBdr>
        <w:top w:val="none" w:sz="0" w:space="0" w:color="auto"/>
        <w:left w:val="none" w:sz="0" w:space="0" w:color="auto"/>
        <w:bottom w:val="none" w:sz="0" w:space="0" w:color="auto"/>
        <w:right w:val="none" w:sz="0" w:space="0" w:color="auto"/>
      </w:divBdr>
    </w:div>
    <w:div w:id="1822696519">
      <w:bodyDiv w:val="1"/>
      <w:marLeft w:val="0"/>
      <w:marRight w:val="0"/>
      <w:marTop w:val="0"/>
      <w:marBottom w:val="0"/>
      <w:divBdr>
        <w:top w:val="none" w:sz="0" w:space="0" w:color="auto"/>
        <w:left w:val="none" w:sz="0" w:space="0" w:color="auto"/>
        <w:bottom w:val="none" w:sz="0" w:space="0" w:color="auto"/>
        <w:right w:val="none" w:sz="0" w:space="0" w:color="auto"/>
      </w:divBdr>
    </w:div>
    <w:div w:id="1925065036">
      <w:bodyDiv w:val="1"/>
      <w:marLeft w:val="0"/>
      <w:marRight w:val="0"/>
      <w:marTop w:val="0"/>
      <w:marBottom w:val="0"/>
      <w:divBdr>
        <w:top w:val="none" w:sz="0" w:space="0" w:color="auto"/>
        <w:left w:val="none" w:sz="0" w:space="0" w:color="auto"/>
        <w:bottom w:val="none" w:sz="0" w:space="0" w:color="auto"/>
        <w:right w:val="none" w:sz="0" w:space="0" w:color="auto"/>
      </w:divBdr>
    </w:div>
    <w:div w:id="1963339175">
      <w:bodyDiv w:val="1"/>
      <w:marLeft w:val="0"/>
      <w:marRight w:val="0"/>
      <w:marTop w:val="0"/>
      <w:marBottom w:val="0"/>
      <w:divBdr>
        <w:top w:val="none" w:sz="0" w:space="0" w:color="auto"/>
        <w:left w:val="none" w:sz="0" w:space="0" w:color="auto"/>
        <w:bottom w:val="none" w:sz="0" w:space="0" w:color="auto"/>
        <w:right w:val="none" w:sz="0" w:space="0" w:color="auto"/>
      </w:divBdr>
    </w:div>
    <w:div w:id="2061439941">
      <w:bodyDiv w:val="1"/>
      <w:marLeft w:val="0"/>
      <w:marRight w:val="0"/>
      <w:marTop w:val="0"/>
      <w:marBottom w:val="0"/>
      <w:divBdr>
        <w:top w:val="none" w:sz="0" w:space="0" w:color="auto"/>
        <w:left w:val="none" w:sz="0" w:space="0" w:color="auto"/>
        <w:bottom w:val="none" w:sz="0" w:space="0" w:color="auto"/>
        <w:right w:val="none" w:sz="0" w:space="0" w:color="auto"/>
      </w:divBdr>
      <w:divsChild>
        <w:div w:id="516042612">
          <w:marLeft w:val="547"/>
          <w:marRight w:val="0"/>
          <w:marTop w:val="0"/>
          <w:marBottom w:val="0"/>
          <w:divBdr>
            <w:top w:val="none" w:sz="0" w:space="0" w:color="auto"/>
            <w:left w:val="none" w:sz="0" w:space="0" w:color="auto"/>
            <w:bottom w:val="none" w:sz="0" w:space="0" w:color="auto"/>
            <w:right w:val="none" w:sz="0" w:space="0" w:color="auto"/>
          </w:divBdr>
        </w:div>
      </w:divsChild>
    </w:div>
    <w:div w:id="2113938357">
      <w:bodyDiv w:val="1"/>
      <w:marLeft w:val="0"/>
      <w:marRight w:val="0"/>
      <w:marTop w:val="0"/>
      <w:marBottom w:val="0"/>
      <w:divBdr>
        <w:top w:val="none" w:sz="0" w:space="0" w:color="auto"/>
        <w:left w:val="none" w:sz="0" w:space="0" w:color="auto"/>
        <w:bottom w:val="none" w:sz="0" w:space="0" w:color="auto"/>
        <w:right w:val="none" w:sz="0" w:space="0" w:color="auto"/>
      </w:divBdr>
      <w:divsChild>
        <w:div w:id="3258683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Layout" Target="diagrams/layout1.xml"/><Relationship Id="rId26" Type="http://schemas.openxmlformats.org/officeDocument/2006/relationships/diagramColors" Target="diagrams/colors2.xml"/><Relationship Id="rId3" Type="http://schemas.openxmlformats.org/officeDocument/2006/relationships/customXml" Target="../customXml/item3.xml"/><Relationship Id="rId21" Type="http://schemas.microsoft.com/office/2007/relationships/diagramDrawing" Target="diagrams/drawing1.xm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Data" Target="diagrams/data1.xml"/><Relationship Id="rId25" Type="http://schemas.openxmlformats.org/officeDocument/2006/relationships/diagramQuickStyle" Target="diagrams/quickStyle2.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diagramColors" Target="diagrams/colors1.xml"/><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Layout" Target="diagrams/layout2.xml"/><Relationship Id="rId32" Type="http://schemas.microsoft.com/office/2007/relationships/diagramDrawing" Target="diagrams/drawing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diagramColors" Target="diagrams/colors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5.png"/><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fontTable" Target="fontTable.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F5B245-9F3A-4974-9CD0-A00EEDA44574}" type="doc">
      <dgm:prSet loTypeId="urn:microsoft.com/office/officeart/2005/8/layout/pyramid1" loCatId="pyramid" qsTypeId="urn:microsoft.com/office/officeart/2005/8/quickstyle/simple1" qsCatId="simple" csTypeId="urn:microsoft.com/office/officeart/2005/8/colors/accent1_2" csCatId="accent1" phldr="1"/>
      <dgm:spPr/>
    </dgm:pt>
    <dgm:pt modelId="{8E595C3A-E680-46B5-809E-8DF65EDA195F}">
      <dgm:prSet phldrT="[Text]" custT="1"/>
      <dgm:spPr>
        <a:solidFill>
          <a:srgbClr val="F9ADF0"/>
        </a:solidFill>
      </dgm:spPr>
      <dgm:t>
        <a:bodyPr/>
        <a:lstStyle/>
        <a:p>
          <a:pPr algn="ctr">
            <a:spcAft>
              <a:spcPts val="0"/>
            </a:spcAft>
          </a:pPr>
          <a:endParaRPr lang="en-GB" sz="1200" b="1" dirty="0">
            <a:latin typeface="Arial" panose="020B0604020202020204" pitchFamily="34" charset="0"/>
            <a:cs typeface="Arial" panose="020B0604020202020204" pitchFamily="34" charset="0"/>
          </a:endParaRPr>
        </a:p>
        <a:p>
          <a:pPr algn="ctr">
            <a:spcAft>
              <a:spcPts val="0"/>
            </a:spcAft>
          </a:pPr>
          <a:endParaRPr lang="en-GB" sz="1200" b="1" dirty="0">
            <a:latin typeface="Arial" panose="020B0604020202020204" pitchFamily="34" charset="0"/>
            <a:cs typeface="Arial" panose="020B0604020202020204" pitchFamily="34" charset="0"/>
          </a:endParaRPr>
        </a:p>
        <a:p>
          <a:pPr algn="ctr">
            <a:spcAft>
              <a:spcPts val="0"/>
            </a:spcAft>
          </a:pPr>
          <a:r>
            <a:rPr lang="en-GB" sz="1200" b="1" dirty="0">
              <a:latin typeface="Arial" panose="020B0604020202020204" pitchFamily="34" charset="0"/>
              <a:cs typeface="Arial" panose="020B0604020202020204" pitchFamily="34" charset="0"/>
            </a:rPr>
            <a:t>Tier 3</a:t>
          </a:r>
        </a:p>
        <a:p>
          <a:pPr algn="ctr">
            <a:spcAft>
              <a:spcPts val="0"/>
            </a:spcAft>
          </a:pPr>
          <a:endParaRPr lang="en-GB" sz="1200" b="1" dirty="0">
            <a:latin typeface="Arial" panose="020B0604020202020204" pitchFamily="34" charset="0"/>
            <a:cs typeface="Arial" panose="020B0604020202020204" pitchFamily="34" charset="0"/>
          </a:endParaRPr>
        </a:p>
        <a:p>
          <a:pPr algn="ctr">
            <a:spcAft>
              <a:spcPts val="0"/>
            </a:spcAft>
          </a:pPr>
          <a:r>
            <a:rPr lang="en-GB" sz="1200" b="1" dirty="0">
              <a:latin typeface="Arial" panose="020B0604020202020204" pitchFamily="34" charset="0"/>
              <a:cs typeface="Arial" panose="020B0604020202020204" pitchFamily="34" charset="0"/>
            </a:rPr>
            <a:t>Subject specific </a:t>
          </a:r>
        </a:p>
        <a:p>
          <a:pPr algn="ctr">
            <a:spcAft>
              <a:spcPts val="0"/>
            </a:spcAft>
          </a:pPr>
          <a:r>
            <a:rPr lang="en-GB" sz="1200" b="1" dirty="0">
              <a:latin typeface="Arial" panose="020B0604020202020204" pitchFamily="34" charset="0"/>
              <a:cs typeface="Arial" panose="020B0604020202020204" pitchFamily="34" charset="0"/>
            </a:rPr>
            <a:t>Words</a:t>
          </a:r>
        </a:p>
        <a:p>
          <a:pPr algn="ctr">
            <a:spcAft>
              <a:spcPts val="0"/>
            </a:spcAft>
          </a:pPr>
          <a:endParaRPr lang="en-GB" sz="1200" b="1" dirty="0">
            <a:latin typeface="Arial" panose="020B0604020202020204" pitchFamily="34" charset="0"/>
            <a:cs typeface="Arial" panose="020B0604020202020204" pitchFamily="34" charset="0"/>
          </a:endParaRPr>
        </a:p>
        <a:p>
          <a:pPr algn="ctr">
            <a:spcAft>
              <a:spcPts val="0"/>
            </a:spcAft>
          </a:pPr>
          <a:r>
            <a:rPr lang="en-GB" sz="1200" dirty="0">
              <a:latin typeface="Arial" panose="020B0604020202020204" pitchFamily="34" charset="0"/>
              <a:cs typeface="Arial" panose="020B0604020202020204" pitchFamily="34" charset="0"/>
            </a:rPr>
            <a:t>Most often found in information </a:t>
          </a:r>
        </a:p>
        <a:p>
          <a:pPr algn="ctr">
            <a:spcAft>
              <a:spcPts val="0"/>
            </a:spcAft>
          </a:pPr>
          <a:r>
            <a:rPr lang="en-GB" sz="1200" dirty="0">
              <a:latin typeface="Arial" panose="020B0604020202020204" pitchFamily="34" charset="0"/>
              <a:cs typeface="Arial" panose="020B0604020202020204" pitchFamily="34" charset="0"/>
            </a:rPr>
            <a:t>texts within a specific subject or field</a:t>
          </a:r>
          <a:endParaRPr lang="en-GB" sz="1400" dirty="0">
            <a:latin typeface="Arial" panose="020B0604020202020204" pitchFamily="34" charset="0"/>
            <a:cs typeface="Arial" panose="020B0604020202020204" pitchFamily="34" charset="0"/>
          </a:endParaRPr>
        </a:p>
      </dgm:t>
    </dgm:pt>
    <dgm:pt modelId="{EE369C66-B750-4667-97F3-9258161D34C4}" type="parTrans" cxnId="{6D6DE5EF-097D-499F-9DAD-058C2D613E37}">
      <dgm:prSet/>
      <dgm:spPr/>
      <dgm:t>
        <a:bodyPr/>
        <a:lstStyle/>
        <a:p>
          <a:endParaRPr lang="en-GB" sz="600">
            <a:latin typeface="HfW precursive" panose="00000500000000000000" pitchFamily="2" charset="0"/>
          </a:endParaRPr>
        </a:p>
      </dgm:t>
    </dgm:pt>
    <dgm:pt modelId="{D36A6843-0CA3-4F67-8672-B4F33F71F89B}" type="sibTrans" cxnId="{6D6DE5EF-097D-499F-9DAD-058C2D613E37}">
      <dgm:prSet/>
      <dgm:spPr/>
      <dgm:t>
        <a:bodyPr/>
        <a:lstStyle/>
        <a:p>
          <a:endParaRPr lang="en-GB" sz="600">
            <a:latin typeface="HfW precursive" panose="00000500000000000000" pitchFamily="2" charset="0"/>
          </a:endParaRPr>
        </a:p>
      </dgm:t>
    </dgm:pt>
    <dgm:pt modelId="{D8B1A31C-DCED-4598-9623-3ADE416338C3}">
      <dgm:prSet phldrT="[Text]" custT="1"/>
      <dgm:spPr>
        <a:solidFill>
          <a:srgbClr val="F660E4"/>
        </a:solidFill>
      </dgm:spPr>
      <dgm:t>
        <a:bodyPr/>
        <a:lstStyle/>
        <a:p>
          <a:r>
            <a:rPr lang="en-GB" sz="1200" b="1" dirty="0">
              <a:latin typeface="Arial" panose="020B0604020202020204" pitchFamily="34" charset="0"/>
              <a:cs typeface="Arial" panose="020B0604020202020204" pitchFamily="34" charset="0"/>
            </a:rPr>
            <a:t>Tier 2 </a:t>
          </a:r>
        </a:p>
        <a:p>
          <a:r>
            <a:rPr lang="en-GB" sz="1200" b="1" dirty="0">
              <a:latin typeface="Arial" panose="020B0604020202020204" pitchFamily="34" charset="0"/>
              <a:cs typeface="Arial" panose="020B0604020202020204" pitchFamily="34" charset="0"/>
            </a:rPr>
            <a:t>General academic and literary words</a:t>
          </a:r>
        </a:p>
        <a:p>
          <a:endParaRPr lang="en-GB" sz="1200" dirty="0">
            <a:latin typeface="Arial" panose="020B0604020202020204" pitchFamily="34" charset="0"/>
            <a:cs typeface="Arial" panose="020B0604020202020204" pitchFamily="34" charset="0"/>
          </a:endParaRPr>
        </a:p>
        <a:p>
          <a:r>
            <a:rPr lang="en-GB" sz="1200" dirty="0">
              <a:latin typeface="Arial" panose="020B0604020202020204" pitchFamily="34" charset="0"/>
              <a:cs typeface="Arial" panose="020B0604020202020204" pitchFamily="34" charset="0"/>
            </a:rPr>
            <a:t>Most often found in academic speech and text</a:t>
          </a:r>
        </a:p>
      </dgm:t>
    </dgm:pt>
    <dgm:pt modelId="{69E54778-7133-4794-86C6-9DF23BB9D94C}" type="parTrans" cxnId="{C6E8BAFF-CCE9-474B-8FE8-4C7B85D7B482}">
      <dgm:prSet/>
      <dgm:spPr/>
      <dgm:t>
        <a:bodyPr/>
        <a:lstStyle/>
        <a:p>
          <a:endParaRPr lang="en-GB" sz="600">
            <a:latin typeface="HfW precursive" panose="00000500000000000000" pitchFamily="2" charset="0"/>
          </a:endParaRPr>
        </a:p>
      </dgm:t>
    </dgm:pt>
    <dgm:pt modelId="{4A2FB42D-4BEC-4A64-8F5F-9D3987A518AF}" type="sibTrans" cxnId="{C6E8BAFF-CCE9-474B-8FE8-4C7B85D7B482}">
      <dgm:prSet/>
      <dgm:spPr/>
      <dgm:t>
        <a:bodyPr/>
        <a:lstStyle/>
        <a:p>
          <a:endParaRPr lang="en-GB" sz="600">
            <a:latin typeface="HfW precursive" panose="00000500000000000000" pitchFamily="2" charset="0"/>
          </a:endParaRPr>
        </a:p>
      </dgm:t>
    </dgm:pt>
    <dgm:pt modelId="{E85A9867-1C45-4261-AFEC-28B899BB4B8A}">
      <dgm:prSet phldrT="[Text]" custT="1"/>
      <dgm:spPr>
        <a:solidFill>
          <a:srgbClr val="FA0ED8"/>
        </a:solidFill>
      </dgm:spPr>
      <dgm:t>
        <a:bodyPr/>
        <a:lstStyle/>
        <a:p>
          <a:r>
            <a:rPr lang="en-GB" sz="1200" b="1" dirty="0">
              <a:latin typeface="Arial" panose="020B0604020202020204" pitchFamily="34" charset="0"/>
              <a:cs typeface="Arial" panose="020B0604020202020204" pitchFamily="34" charset="0"/>
            </a:rPr>
            <a:t>Tier 1 </a:t>
          </a:r>
        </a:p>
        <a:p>
          <a:r>
            <a:rPr lang="en-GB" sz="1200" b="1" dirty="0">
              <a:latin typeface="Arial" panose="020B0604020202020204" pitchFamily="34" charset="0"/>
              <a:cs typeface="Arial" panose="020B0604020202020204" pitchFamily="34" charset="0"/>
            </a:rPr>
            <a:t>Everyday words</a:t>
          </a:r>
        </a:p>
        <a:p>
          <a:endParaRPr lang="en-GB" sz="1200" b="1" dirty="0">
            <a:latin typeface="Arial" panose="020B0604020202020204" pitchFamily="34" charset="0"/>
            <a:cs typeface="Arial" panose="020B0604020202020204" pitchFamily="34" charset="0"/>
          </a:endParaRPr>
        </a:p>
        <a:p>
          <a:r>
            <a:rPr lang="en-GB" sz="1200" dirty="0">
              <a:latin typeface="Arial" panose="020B0604020202020204" pitchFamily="34" charset="0"/>
              <a:cs typeface="Arial" panose="020B0604020202020204" pitchFamily="34" charset="0"/>
            </a:rPr>
            <a:t>Most often found in everyday talk</a:t>
          </a:r>
        </a:p>
      </dgm:t>
    </dgm:pt>
    <dgm:pt modelId="{043E604C-842B-4BA7-A648-BF2F5687524C}" type="parTrans" cxnId="{C5433000-47C2-4B4F-ADE8-A9B58530F434}">
      <dgm:prSet/>
      <dgm:spPr/>
      <dgm:t>
        <a:bodyPr/>
        <a:lstStyle/>
        <a:p>
          <a:endParaRPr lang="en-GB" sz="600">
            <a:latin typeface="HfW precursive" panose="00000500000000000000" pitchFamily="2" charset="0"/>
          </a:endParaRPr>
        </a:p>
      </dgm:t>
    </dgm:pt>
    <dgm:pt modelId="{1E525ED8-C014-443C-8C26-2B19AB72B70C}" type="sibTrans" cxnId="{C5433000-47C2-4B4F-ADE8-A9B58530F434}">
      <dgm:prSet/>
      <dgm:spPr/>
      <dgm:t>
        <a:bodyPr/>
        <a:lstStyle/>
        <a:p>
          <a:endParaRPr lang="en-GB" sz="600">
            <a:latin typeface="HfW precursive" panose="00000500000000000000" pitchFamily="2" charset="0"/>
          </a:endParaRPr>
        </a:p>
      </dgm:t>
    </dgm:pt>
    <dgm:pt modelId="{B24F559F-61A3-46F4-B416-17CB145FFF17}" type="pres">
      <dgm:prSet presAssocID="{D5F5B245-9F3A-4974-9CD0-A00EEDA44574}" presName="Name0" presStyleCnt="0">
        <dgm:presLayoutVars>
          <dgm:dir/>
          <dgm:animLvl val="lvl"/>
          <dgm:resizeHandles val="exact"/>
        </dgm:presLayoutVars>
      </dgm:prSet>
      <dgm:spPr/>
    </dgm:pt>
    <dgm:pt modelId="{626E7EBC-E88C-4100-BCCE-77A5430FB507}" type="pres">
      <dgm:prSet presAssocID="{8E595C3A-E680-46B5-809E-8DF65EDA195F}" presName="Name8" presStyleCnt="0"/>
      <dgm:spPr/>
    </dgm:pt>
    <dgm:pt modelId="{4083471A-F320-4196-8881-EACD2B1D5FAD}" type="pres">
      <dgm:prSet presAssocID="{8E595C3A-E680-46B5-809E-8DF65EDA195F}" presName="level" presStyleLbl="node1" presStyleIdx="0" presStyleCnt="3" custScaleX="98826" custLinFactNeighborX="326">
        <dgm:presLayoutVars>
          <dgm:chMax val="1"/>
          <dgm:bulletEnabled val="1"/>
        </dgm:presLayoutVars>
      </dgm:prSet>
      <dgm:spPr/>
    </dgm:pt>
    <dgm:pt modelId="{2EDA060B-55E7-48AF-B112-50722AB0F6C4}" type="pres">
      <dgm:prSet presAssocID="{8E595C3A-E680-46B5-809E-8DF65EDA195F}" presName="levelTx" presStyleLbl="revTx" presStyleIdx="0" presStyleCnt="0">
        <dgm:presLayoutVars>
          <dgm:chMax val="1"/>
          <dgm:bulletEnabled val="1"/>
        </dgm:presLayoutVars>
      </dgm:prSet>
      <dgm:spPr/>
    </dgm:pt>
    <dgm:pt modelId="{D98F587F-07B4-47C2-BF68-F22B6B3920C4}" type="pres">
      <dgm:prSet presAssocID="{D8B1A31C-DCED-4598-9623-3ADE416338C3}" presName="Name8" presStyleCnt="0"/>
      <dgm:spPr/>
    </dgm:pt>
    <dgm:pt modelId="{B265439C-C84F-4E9B-A57F-9C739E59E50D}" type="pres">
      <dgm:prSet presAssocID="{D8B1A31C-DCED-4598-9623-3ADE416338C3}" presName="level" presStyleLbl="node1" presStyleIdx="1" presStyleCnt="3" custScaleY="70191">
        <dgm:presLayoutVars>
          <dgm:chMax val="1"/>
          <dgm:bulletEnabled val="1"/>
        </dgm:presLayoutVars>
      </dgm:prSet>
      <dgm:spPr/>
    </dgm:pt>
    <dgm:pt modelId="{D38CF7E1-89FD-4901-B015-E0291C43857E}" type="pres">
      <dgm:prSet presAssocID="{D8B1A31C-DCED-4598-9623-3ADE416338C3}" presName="levelTx" presStyleLbl="revTx" presStyleIdx="0" presStyleCnt="0">
        <dgm:presLayoutVars>
          <dgm:chMax val="1"/>
          <dgm:bulletEnabled val="1"/>
        </dgm:presLayoutVars>
      </dgm:prSet>
      <dgm:spPr/>
    </dgm:pt>
    <dgm:pt modelId="{07A159A3-65C8-4D59-B561-A61AE9B481B4}" type="pres">
      <dgm:prSet presAssocID="{E85A9867-1C45-4261-AFEC-28B899BB4B8A}" presName="Name8" presStyleCnt="0"/>
      <dgm:spPr/>
    </dgm:pt>
    <dgm:pt modelId="{52E5CED5-A870-4523-AB75-83514B40515B}" type="pres">
      <dgm:prSet presAssocID="{E85A9867-1C45-4261-AFEC-28B899BB4B8A}" presName="level" presStyleLbl="node1" presStyleIdx="2" presStyleCnt="3" custScaleY="63875">
        <dgm:presLayoutVars>
          <dgm:chMax val="1"/>
          <dgm:bulletEnabled val="1"/>
        </dgm:presLayoutVars>
      </dgm:prSet>
      <dgm:spPr/>
    </dgm:pt>
    <dgm:pt modelId="{4D9B784F-235E-4389-809C-C192903D3BCF}" type="pres">
      <dgm:prSet presAssocID="{E85A9867-1C45-4261-AFEC-28B899BB4B8A}" presName="levelTx" presStyleLbl="revTx" presStyleIdx="0" presStyleCnt="0">
        <dgm:presLayoutVars>
          <dgm:chMax val="1"/>
          <dgm:bulletEnabled val="1"/>
        </dgm:presLayoutVars>
      </dgm:prSet>
      <dgm:spPr/>
    </dgm:pt>
  </dgm:ptLst>
  <dgm:cxnLst>
    <dgm:cxn modelId="{C5433000-47C2-4B4F-ADE8-A9B58530F434}" srcId="{D5F5B245-9F3A-4974-9CD0-A00EEDA44574}" destId="{E85A9867-1C45-4261-AFEC-28B899BB4B8A}" srcOrd="2" destOrd="0" parTransId="{043E604C-842B-4BA7-A648-BF2F5687524C}" sibTransId="{1E525ED8-C014-443C-8C26-2B19AB72B70C}"/>
    <dgm:cxn modelId="{6583CE2C-D361-49BE-90CE-1243D016FAD6}" type="presOf" srcId="{D5F5B245-9F3A-4974-9CD0-A00EEDA44574}" destId="{B24F559F-61A3-46F4-B416-17CB145FFF17}" srcOrd="0" destOrd="0" presId="urn:microsoft.com/office/officeart/2005/8/layout/pyramid1"/>
    <dgm:cxn modelId="{8B15AA61-0F95-4801-BC95-217DD13334BF}" type="presOf" srcId="{E85A9867-1C45-4261-AFEC-28B899BB4B8A}" destId="{4D9B784F-235E-4389-809C-C192903D3BCF}" srcOrd="1" destOrd="0" presId="urn:microsoft.com/office/officeart/2005/8/layout/pyramid1"/>
    <dgm:cxn modelId="{18D47559-107C-48BA-95F2-867B1A5BC17E}" type="presOf" srcId="{8E595C3A-E680-46B5-809E-8DF65EDA195F}" destId="{2EDA060B-55E7-48AF-B112-50722AB0F6C4}" srcOrd="1" destOrd="0" presId="urn:microsoft.com/office/officeart/2005/8/layout/pyramid1"/>
    <dgm:cxn modelId="{DD792987-3FA1-4494-8084-1E190AADFC5E}" type="presOf" srcId="{D8B1A31C-DCED-4598-9623-3ADE416338C3}" destId="{D38CF7E1-89FD-4901-B015-E0291C43857E}" srcOrd="1" destOrd="0" presId="urn:microsoft.com/office/officeart/2005/8/layout/pyramid1"/>
    <dgm:cxn modelId="{7D31B498-51C8-4668-AB08-1B5DC10CC89B}" type="presOf" srcId="{D8B1A31C-DCED-4598-9623-3ADE416338C3}" destId="{B265439C-C84F-4E9B-A57F-9C739E59E50D}" srcOrd="0" destOrd="0" presId="urn:microsoft.com/office/officeart/2005/8/layout/pyramid1"/>
    <dgm:cxn modelId="{F51B6CBE-7180-45AE-9886-236A606EDE60}" type="presOf" srcId="{8E595C3A-E680-46B5-809E-8DF65EDA195F}" destId="{4083471A-F320-4196-8881-EACD2B1D5FAD}" srcOrd="0" destOrd="0" presId="urn:microsoft.com/office/officeart/2005/8/layout/pyramid1"/>
    <dgm:cxn modelId="{6D6DE5EF-097D-499F-9DAD-058C2D613E37}" srcId="{D5F5B245-9F3A-4974-9CD0-A00EEDA44574}" destId="{8E595C3A-E680-46B5-809E-8DF65EDA195F}" srcOrd="0" destOrd="0" parTransId="{EE369C66-B750-4667-97F3-9258161D34C4}" sibTransId="{D36A6843-0CA3-4F67-8672-B4F33F71F89B}"/>
    <dgm:cxn modelId="{B35C6AF5-7462-4CF1-B325-5FE3D2BC6FA9}" type="presOf" srcId="{E85A9867-1C45-4261-AFEC-28B899BB4B8A}" destId="{52E5CED5-A870-4523-AB75-83514B40515B}" srcOrd="0" destOrd="0" presId="urn:microsoft.com/office/officeart/2005/8/layout/pyramid1"/>
    <dgm:cxn modelId="{C6E8BAFF-CCE9-474B-8FE8-4C7B85D7B482}" srcId="{D5F5B245-9F3A-4974-9CD0-A00EEDA44574}" destId="{D8B1A31C-DCED-4598-9623-3ADE416338C3}" srcOrd="1" destOrd="0" parTransId="{69E54778-7133-4794-86C6-9DF23BB9D94C}" sibTransId="{4A2FB42D-4BEC-4A64-8F5F-9D3987A518AF}"/>
    <dgm:cxn modelId="{3EB3CEF8-3292-4199-A2B8-2388F40A59AB}" type="presParOf" srcId="{B24F559F-61A3-46F4-B416-17CB145FFF17}" destId="{626E7EBC-E88C-4100-BCCE-77A5430FB507}" srcOrd="0" destOrd="0" presId="urn:microsoft.com/office/officeart/2005/8/layout/pyramid1"/>
    <dgm:cxn modelId="{95B2F699-261B-4DC7-90C3-69293C3B4C6E}" type="presParOf" srcId="{626E7EBC-E88C-4100-BCCE-77A5430FB507}" destId="{4083471A-F320-4196-8881-EACD2B1D5FAD}" srcOrd="0" destOrd="0" presId="urn:microsoft.com/office/officeart/2005/8/layout/pyramid1"/>
    <dgm:cxn modelId="{463CAA7F-0F4D-4232-8B8A-2EC50A81275F}" type="presParOf" srcId="{626E7EBC-E88C-4100-BCCE-77A5430FB507}" destId="{2EDA060B-55E7-48AF-B112-50722AB0F6C4}" srcOrd="1" destOrd="0" presId="urn:microsoft.com/office/officeart/2005/8/layout/pyramid1"/>
    <dgm:cxn modelId="{079ED382-C69E-412A-9063-79C89B1F5DEC}" type="presParOf" srcId="{B24F559F-61A3-46F4-B416-17CB145FFF17}" destId="{D98F587F-07B4-47C2-BF68-F22B6B3920C4}" srcOrd="1" destOrd="0" presId="urn:microsoft.com/office/officeart/2005/8/layout/pyramid1"/>
    <dgm:cxn modelId="{8668BB06-D76B-473C-93A0-63426B7F648C}" type="presParOf" srcId="{D98F587F-07B4-47C2-BF68-F22B6B3920C4}" destId="{B265439C-C84F-4E9B-A57F-9C739E59E50D}" srcOrd="0" destOrd="0" presId="urn:microsoft.com/office/officeart/2005/8/layout/pyramid1"/>
    <dgm:cxn modelId="{90F22B20-B758-4724-A4B2-1DE0EA2078AC}" type="presParOf" srcId="{D98F587F-07B4-47C2-BF68-F22B6B3920C4}" destId="{D38CF7E1-89FD-4901-B015-E0291C43857E}" srcOrd="1" destOrd="0" presId="urn:microsoft.com/office/officeart/2005/8/layout/pyramid1"/>
    <dgm:cxn modelId="{962A724B-EF5C-4B9A-A0FF-BB82E440A781}" type="presParOf" srcId="{B24F559F-61A3-46F4-B416-17CB145FFF17}" destId="{07A159A3-65C8-4D59-B561-A61AE9B481B4}" srcOrd="2" destOrd="0" presId="urn:microsoft.com/office/officeart/2005/8/layout/pyramid1"/>
    <dgm:cxn modelId="{C5B6781E-FD5B-4E22-9F51-6535E86117B0}" type="presParOf" srcId="{07A159A3-65C8-4D59-B561-A61AE9B481B4}" destId="{52E5CED5-A870-4523-AB75-83514B40515B}" srcOrd="0" destOrd="0" presId="urn:microsoft.com/office/officeart/2005/8/layout/pyramid1"/>
    <dgm:cxn modelId="{0C140C08-CE3C-4190-8E81-E6103EB21D12}" type="presParOf" srcId="{07A159A3-65C8-4D59-B561-A61AE9B481B4}" destId="{4D9B784F-235E-4389-809C-C192903D3BCF}"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EA8BED4F-200C-4575-835C-DA3E9237B07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8D433731-E714-42D5-8D01-216D416699CF}">
      <dgm:prSet phldrT="[Text]" custT="1"/>
      <dgm:spPr>
        <a:solidFill>
          <a:srgbClr val="F09ED7"/>
        </a:solidFill>
        <a:ln>
          <a:solidFill>
            <a:srgbClr val="F09ED7"/>
          </a:solidFill>
        </a:ln>
      </dgm:spPr>
      <dgm:t>
        <a:bodyPr/>
        <a:lstStyle/>
        <a:p>
          <a:r>
            <a:rPr lang="en-GB" sz="1050">
              <a:solidFill>
                <a:schemeClr val="tx1"/>
              </a:solidFill>
            </a:rPr>
            <a:t>Retrieval and Fluency</a:t>
          </a:r>
        </a:p>
      </dgm:t>
    </dgm:pt>
    <dgm:pt modelId="{2E4D53CF-12A3-4E11-9BE5-33325825E296}" type="parTrans" cxnId="{EC50B8FA-A4C4-4840-ACB8-5E08D97E3F87}">
      <dgm:prSet/>
      <dgm:spPr/>
      <dgm:t>
        <a:bodyPr/>
        <a:lstStyle/>
        <a:p>
          <a:endParaRPr lang="en-GB" sz="2400"/>
        </a:p>
      </dgm:t>
    </dgm:pt>
    <dgm:pt modelId="{B61A808F-7C2E-4AA9-A0F6-94865A66E8C3}" type="sibTrans" cxnId="{EC50B8FA-A4C4-4840-ACB8-5E08D97E3F87}">
      <dgm:prSet/>
      <dgm:spPr/>
      <dgm:t>
        <a:bodyPr/>
        <a:lstStyle/>
        <a:p>
          <a:endParaRPr lang="en-GB" sz="2400"/>
        </a:p>
      </dgm:t>
    </dgm:pt>
    <dgm:pt modelId="{E077D9CD-1C60-4D17-ADE5-B76AA815F60C}">
      <dgm:prSet phldrT="[Text]" custT="1"/>
      <dgm:spPr>
        <a:ln>
          <a:solidFill>
            <a:srgbClr val="F09ED7"/>
          </a:solidFill>
        </a:ln>
      </dgm:spPr>
      <dgm:t>
        <a:bodyPr/>
        <a:lstStyle/>
        <a:p>
          <a:r>
            <a:rPr lang="en-GB" sz="1100"/>
            <a:t>English fluency through echo reading; dictated sentences; spelling, punctuation, grammar and vocabulary</a:t>
          </a:r>
        </a:p>
      </dgm:t>
    </dgm:pt>
    <dgm:pt modelId="{DAE62A09-70EC-4DED-B263-918426672AE7}" type="parTrans" cxnId="{77BB016A-04B1-4A09-9BB6-90482CA45EC8}">
      <dgm:prSet/>
      <dgm:spPr/>
      <dgm:t>
        <a:bodyPr/>
        <a:lstStyle/>
        <a:p>
          <a:endParaRPr lang="en-GB" sz="2400"/>
        </a:p>
      </dgm:t>
    </dgm:pt>
    <dgm:pt modelId="{E4406118-E849-4B9D-B3C7-C26ACEE0310E}" type="sibTrans" cxnId="{77BB016A-04B1-4A09-9BB6-90482CA45EC8}">
      <dgm:prSet/>
      <dgm:spPr/>
      <dgm:t>
        <a:bodyPr/>
        <a:lstStyle/>
        <a:p>
          <a:endParaRPr lang="en-GB" sz="2400"/>
        </a:p>
      </dgm:t>
    </dgm:pt>
    <dgm:pt modelId="{E4705255-498A-49C6-A682-E4EB9A61C05D}">
      <dgm:prSet phldrT="[Text]" custT="1"/>
      <dgm:spPr>
        <a:solidFill>
          <a:srgbClr val="F09ED7"/>
        </a:solidFill>
        <a:ln>
          <a:solidFill>
            <a:srgbClr val="F09ED7"/>
          </a:solidFill>
        </a:ln>
      </dgm:spPr>
      <dgm:t>
        <a:bodyPr/>
        <a:lstStyle/>
        <a:p>
          <a:r>
            <a:rPr lang="en-GB" sz="1100">
              <a:solidFill>
                <a:schemeClr val="tx1"/>
              </a:solidFill>
            </a:rPr>
            <a:t>Learning objective and AfL</a:t>
          </a:r>
        </a:p>
      </dgm:t>
    </dgm:pt>
    <dgm:pt modelId="{868F73B0-608E-4959-8BB5-BB421171AAEE}" type="parTrans" cxnId="{FEEC77B3-8F53-403B-95DE-A6BFBE22336B}">
      <dgm:prSet/>
      <dgm:spPr/>
      <dgm:t>
        <a:bodyPr/>
        <a:lstStyle/>
        <a:p>
          <a:endParaRPr lang="en-GB" sz="2400"/>
        </a:p>
      </dgm:t>
    </dgm:pt>
    <dgm:pt modelId="{7DE93AF0-F548-4645-91D1-C30984CE488E}" type="sibTrans" cxnId="{FEEC77B3-8F53-403B-95DE-A6BFBE22336B}">
      <dgm:prSet/>
      <dgm:spPr/>
      <dgm:t>
        <a:bodyPr/>
        <a:lstStyle/>
        <a:p>
          <a:endParaRPr lang="en-GB" sz="2400"/>
        </a:p>
      </dgm:t>
    </dgm:pt>
    <dgm:pt modelId="{B153FB9E-76B4-4F30-9B7B-BDA7DFEB9CB6}">
      <dgm:prSet phldrT="[Text]" custT="1"/>
      <dgm:spPr>
        <a:ln>
          <a:solidFill>
            <a:srgbClr val="F09ED7"/>
          </a:solidFill>
        </a:ln>
      </dgm:spPr>
      <dgm:t>
        <a:bodyPr/>
        <a:lstStyle/>
        <a:p>
          <a:r>
            <a:rPr lang="en-GB" sz="1100"/>
            <a:t>Checking recall of prior learning that forms the foundation for new learning to be introduced in the lesson</a:t>
          </a:r>
        </a:p>
      </dgm:t>
    </dgm:pt>
    <dgm:pt modelId="{03C749C1-9218-48BB-9331-0FE7E8F1A010}" type="parTrans" cxnId="{BCEC44BE-F2B2-4418-AFAA-C9BB7CC33F0F}">
      <dgm:prSet/>
      <dgm:spPr/>
      <dgm:t>
        <a:bodyPr/>
        <a:lstStyle/>
        <a:p>
          <a:endParaRPr lang="en-GB" sz="2400"/>
        </a:p>
      </dgm:t>
    </dgm:pt>
    <dgm:pt modelId="{BE75F5A0-6FA8-4F1B-8087-92797EA972E3}" type="sibTrans" cxnId="{BCEC44BE-F2B2-4418-AFAA-C9BB7CC33F0F}">
      <dgm:prSet/>
      <dgm:spPr/>
      <dgm:t>
        <a:bodyPr/>
        <a:lstStyle/>
        <a:p>
          <a:endParaRPr lang="en-GB" sz="2400"/>
        </a:p>
      </dgm:t>
    </dgm:pt>
    <dgm:pt modelId="{615515F0-9AA1-4537-881E-21AEC06AE3F1}">
      <dgm:prSet phldrT="[Text]" custT="1"/>
      <dgm:spPr>
        <a:solidFill>
          <a:srgbClr val="F09ED7"/>
        </a:solidFill>
        <a:ln>
          <a:solidFill>
            <a:srgbClr val="F09ED7"/>
          </a:solidFill>
        </a:ln>
      </dgm:spPr>
      <dgm:t>
        <a:bodyPr/>
        <a:lstStyle/>
        <a:p>
          <a:r>
            <a:rPr lang="en-GB" sz="1100">
              <a:solidFill>
                <a:schemeClr val="tx1"/>
              </a:solidFill>
            </a:rPr>
            <a:t>Direct </a:t>
          </a:r>
        </a:p>
        <a:p>
          <a:r>
            <a:rPr lang="en-GB" sz="1100">
              <a:solidFill>
                <a:schemeClr val="tx1"/>
              </a:solidFill>
            </a:rPr>
            <a:t>instruction</a:t>
          </a:r>
        </a:p>
      </dgm:t>
    </dgm:pt>
    <dgm:pt modelId="{86762E56-23A9-479B-84CD-A8FA6ECA09F9}" type="parTrans" cxnId="{310F9096-FD58-467B-80F3-E81767B67F0D}">
      <dgm:prSet/>
      <dgm:spPr/>
      <dgm:t>
        <a:bodyPr/>
        <a:lstStyle/>
        <a:p>
          <a:endParaRPr lang="en-GB" sz="2400"/>
        </a:p>
      </dgm:t>
    </dgm:pt>
    <dgm:pt modelId="{2ED75E49-0FB1-4434-9C75-ADAEB45CB8AD}" type="sibTrans" cxnId="{310F9096-FD58-467B-80F3-E81767B67F0D}">
      <dgm:prSet/>
      <dgm:spPr/>
      <dgm:t>
        <a:bodyPr/>
        <a:lstStyle/>
        <a:p>
          <a:endParaRPr lang="en-GB" sz="2400"/>
        </a:p>
      </dgm:t>
    </dgm:pt>
    <dgm:pt modelId="{63839706-5C11-4FA2-981C-34033B7C466C}">
      <dgm:prSet phldrT="[Text]" custT="1"/>
      <dgm:spPr>
        <a:ln>
          <a:solidFill>
            <a:srgbClr val="F09ED7"/>
          </a:solidFill>
        </a:ln>
      </dgm:spPr>
      <dgm:t>
        <a:bodyPr/>
        <a:lstStyle/>
        <a:p>
          <a:r>
            <a:rPr lang="en-GB" sz="1100"/>
            <a:t>Teaching of new content through expositions and activities</a:t>
          </a:r>
        </a:p>
      </dgm:t>
    </dgm:pt>
    <dgm:pt modelId="{6F37168D-6ACB-4B36-B6B5-A5504EFEA038}" type="parTrans" cxnId="{A6E9BA96-8D8B-4D70-8405-3DEDEB0396A2}">
      <dgm:prSet/>
      <dgm:spPr/>
      <dgm:t>
        <a:bodyPr/>
        <a:lstStyle/>
        <a:p>
          <a:endParaRPr lang="en-GB" sz="2400"/>
        </a:p>
      </dgm:t>
    </dgm:pt>
    <dgm:pt modelId="{A437C306-EF0B-43CB-BCE0-C55D8D5348D1}" type="sibTrans" cxnId="{A6E9BA96-8D8B-4D70-8405-3DEDEB0396A2}">
      <dgm:prSet/>
      <dgm:spPr/>
      <dgm:t>
        <a:bodyPr/>
        <a:lstStyle/>
        <a:p>
          <a:endParaRPr lang="en-GB" sz="2400"/>
        </a:p>
      </dgm:t>
    </dgm:pt>
    <dgm:pt modelId="{CAE4007E-2218-4239-A313-D59C90A0513E}">
      <dgm:prSet custT="1"/>
      <dgm:spPr>
        <a:solidFill>
          <a:srgbClr val="F09ED7"/>
        </a:solidFill>
        <a:ln>
          <a:solidFill>
            <a:srgbClr val="F09ED7"/>
          </a:solidFill>
        </a:ln>
      </dgm:spPr>
      <dgm:t>
        <a:bodyPr/>
        <a:lstStyle/>
        <a:p>
          <a:r>
            <a:rPr lang="en-GB" sz="1100">
              <a:solidFill>
                <a:schemeClr val="tx1"/>
              </a:solidFill>
            </a:rPr>
            <a:t>Plenary</a:t>
          </a:r>
        </a:p>
      </dgm:t>
    </dgm:pt>
    <dgm:pt modelId="{80234076-2448-4879-952E-2756DCDB5692}" type="parTrans" cxnId="{B759BC73-C377-4D06-8167-A09426C477E6}">
      <dgm:prSet/>
      <dgm:spPr/>
      <dgm:t>
        <a:bodyPr/>
        <a:lstStyle/>
        <a:p>
          <a:endParaRPr lang="en-GB" sz="2400"/>
        </a:p>
      </dgm:t>
    </dgm:pt>
    <dgm:pt modelId="{91F1EA32-BF86-4E3D-BBA0-BF5707E4260D}" type="sibTrans" cxnId="{B759BC73-C377-4D06-8167-A09426C477E6}">
      <dgm:prSet/>
      <dgm:spPr/>
      <dgm:t>
        <a:bodyPr/>
        <a:lstStyle/>
        <a:p>
          <a:endParaRPr lang="en-GB" sz="2400"/>
        </a:p>
      </dgm:t>
    </dgm:pt>
    <dgm:pt modelId="{5A264133-4CF5-44EF-B6F3-BE8D90A6F8F9}">
      <dgm:prSet custT="1"/>
      <dgm:spPr>
        <a:ln>
          <a:solidFill>
            <a:srgbClr val="F09ED7"/>
          </a:solidFill>
        </a:ln>
      </dgm:spPr>
      <dgm:t>
        <a:bodyPr/>
        <a:lstStyle/>
        <a:p>
          <a:r>
            <a:rPr lang="en-GB" sz="1100"/>
            <a:t>'3 from memory' retrieval questions in all foundation subjects, to incorporate learning from the current year, last year and another topic</a:t>
          </a:r>
        </a:p>
      </dgm:t>
    </dgm:pt>
    <dgm:pt modelId="{33F24F59-CB93-47CB-AB4C-3268C81BE097}" type="parTrans" cxnId="{6A7EE3B1-02D9-4A3C-A9FF-3EE88BB93FB1}">
      <dgm:prSet/>
      <dgm:spPr/>
      <dgm:t>
        <a:bodyPr/>
        <a:lstStyle/>
        <a:p>
          <a:endParaRPr lang="en-GB" sz="2400"/>
        </a:p>
      </dgm:t>
    </dgm:pt>
    <dgm:pt modelId="{8DFADECF-95CC-49F1-8B6D-1C1690B5EC01}" type="sibTrans" cxnId="{6A7EE3B1-02D9-4A3C-A9FF-3EE88BB93FB1}">
      <dgm:prSet/>
      <dgm:spPr/>
      <dgm:t>
        <a:bodyPr/>
        <a:lstStyle/>
        <a:p>
          <a:endParaRPr lang="en-GB" sz="2400"/>
        </a:p>
      </dgm:t>
    </dgm:pt>
    <dgm:pt modelId="{4CC8C112-255C-46FB-80A9-ECB51015F37F}">
      <dgm:prSet custT="1"/>
      <dgm:spPr>
        <a:ln>
          <a:solidFill>
            <a:srgbClr val="F09ED7"/>
          </a:solidFill>
        </a:ln>
      </dgm:spPr>
      <dgm:t>
        <a:bodyPr/>
        <a:lstStyle/>
        <a:p>
          <a:r>
            <a:rPr lang="en-GB" sz="1100"/>
            <a:t>Mathematics arithmetic practice and recall of prior learning</a:t>
          </a:r>
        </a:p>
      </dgm:t>
    </dgm:pt>
    <dgm:pt modelId="{DE37EAAC-03C9-4205-A4A2-26010CCCD941}" type="parTrans" cxnId="{BF3C19FB-4089-4582-9271-D273DBBF8091}">
      <dgm:prSet/>
      <dgm:spPr/>
      <dgm:t>
        <a:bodyPr/>
        <a:lstStyle/>
        <a:p>
          <a:endParaRPr lang="en-GB" sz="2400"/>
        </a:p>
      </dgm:t>
    </dgm:pt>
    <dgm:pt modelId="{A932AA97-2220-4039-BD31-BD5BC753FD38}" type="sibTrans" cxnId="{BF3C19FB-4089-4582-9271-D273DBBF8091}">
      <dgm:prSet/>
      <dgm:spPr/>
      <dgm:t>
        <a:bodyPr/>
        <a:lstStyle/>
        <a:p>
          <a:endParaRPr lang="en-GB" sz="2400"/>
        </a:p>
      </dgm:t>
    </dgm:pt>
    <dgm:pt modelId="{81CC2418-7A6C-4C56-A8EA-5FD2F08E46BD}">
      <dgm:prSet custT="1"/>
      <dgm:spPr>
        <a:ln>
          <a:solidFill>
            <a:srgbClr val="F09ED7"/>
          </a:solidFill>
        </a:ln>
      </dgm:spPr>
      <dgm:t>
        <a:bodyPr/>
        <a:lstStyle/>
        <a:p>
          <a:r>
            <a:rPr lang="en-GB" sz="1100"/>
            <a:t>Revisiting prior learning to address emerging gaps before proceeding with new content</a:t>
          </a:r>
        </a:p>
      </dgm:t>
    </dgm:pt>
    <dgm:pt modelId="{BED89979-6533-4FFB-A6BF-AE7673B2BB28}" type="parTrans" cxnId="{42099203-DF1B-4BE2-BA57-658C61D805E5}">
      <dgm:prSet/>
      <dgm:spPr/>
      <dgm:t>
        <a:bodyPr/>
        <a:lstStyle/>
        <a:p>
          <a:endParaRPr lang="en-GB" sz="2400"/>
        </a:p>
      </dgm:t>
    </dgm:pt>
    <dgm:pt modelId="{9529E917-DDE3-41D0-A362-15B5893B5D76}" type="sibTrans" cxnId="{42099203-DF1B-4BE2-BA57-658C61D805E5}">
      <dgm:prSet/>
      <dgm:spPr/>
      <dgm:t>
        <a:bodyPr/>
        <a:lstStyle/>
        <a:p>
          <a:endParaRPr lang="en-GB" sz="2400"/>
        </a:p>
      </dgm:t>
    </dgm:pt>
    <dgm:pt modelId="{051D33F9-B13C-4150-9FC6-6C2ADB93F94F}">
      <dgm:prSet custT="1"/>
      <dgm:spPr>
        <a:ln>
          <a:solidFill>
            <a:srgbClr val="F09ED7"/>
          </a:solidFill>
        </a:ln>
      </dgm:spPr>
      <dgm:t>
        <a:bodyPr/>
        <a:lstStyle/>
        <a:p>
          <a:r>
            <a:rPr lang="en-GB" sz="1100"/>
            <a:t>Introducing the learning objective for the lesson</a:t>
          </a:r>
        </a:p>
      </dgm:t>
    </dgm:pt>
    <dgm:pt modelId="{24D4D611-C369-4076-BEB9-D001A218A83F}" type="parTrans" cxnId="{F0F20874-9655-4F12-BDD7-67E935B13AB3}">
      <dgm:prSet/>
      <dgm:spPr/>
      <dgm:t>
        <a:bodyPr/>
        <a:lstStyle/>
        <a:p>
          <a:endParaRPr lang="en-GB" sz="2400"/>
        </a:p>
      </dgm:t>
    </dgm:pt>
    <dgm:pt modelId="{A612A619-B073-499B-BC5D-A04DDA2B0E89}" type="sibTrans" cxnId="{F0F20874-9655-4F12-BDD7-67E935B13AB3}">
      <dgm:prSet/>
      <dgm:spPr/>
      <dgm:t>
        <a:bodyPr/>
        <a:lstStyle/>
        <a:p>
          <a:endParaRPr lang="en-GB" sz="2400"/>
        </a:p>
      </dgm:t>
    </dgm:pt>
    <dgm:pt modelId="{4556ABE8-FA93-4782-B508-F609BC1012CC}">
      <dgm:prSet custT="1"/>
      <dgm:spPr>
        <a:ln>
          <a:solidFill>
            <a:srgbClr val="F09ED7"/>
          </a:solidFill>
        </a:ln>
      </dgm:spPr>
      <dgm:t>
        <a:bodyPr/>
        <a:lstStyle/>
        <a:p>
          <a:r>
            <a:rPr lang="en-GB" sz="1100"/>
            <a:t>Explicit modelling (I do)</a:t>
          </a:r>
        </a:p>
      </dgm:t>
    </dgm:pt>
    <dgm:pt modelId="{BAA62B4D-9C77-4086-9AF4-DF55E5ABBB02}" type="parTrans" cxnId="{F1FD3682-03A9-4B29-8226-D3DF88DEDCBE}">
      <dgm:prSet/>
      <dgm:spPr/>
      <dgm:t>
        <a:bodyPr/>
        <a:lstStyle/>
        <a:p>
          <a:endParaRPr lang="en-GB" sz="2400"/>
        </a:p>
      </dgm:t>
    </dgm:pt>
    <dgm:pt modelId="{6798A3E4-C2C6-4056-87E2-C404EBB7D229}" type="sibTrans" cxnId="{F1FD3682-03A9-4B29-8226-D3DF88DEDCBE}">
      <dgm:prSet/>
      <dgm:spPr/>
      <dgm:t>
        <a:bodyPr/>
        <a:lstStyle/>
        <a:p>
          <a:endParaRPr lang="en-GB" sz="2400"/>
        </a:p>
      </dgm:t>
    </dgm:pt>
    <dgm:pt modelId="{7113C2A6-F42E-4BEE-B2E8-C1DC6E6B9900}">
      <dgm:prSet custT="1"/>
      <dgm:spPr>
        <a:ln>
          <a:solidFill>
            <a:srgbClr val="F09ED7"/>
          </a:solidFill>
        </a:ln>
      </dgm:spPr>
      <dgm:t>
        <a:bodyPr/>
        <a:lstStyle/>
        <a:p>
          <a:r>
            <a:rPr lang="en-GB" sz="1100"/>
            <a:t>Scaffolded and guided practice (we do)</a:t>
          </a:r>
        </a:p>
      </dgm:t>
    </dgm:pt>
    <dgm:pt modelId="{48F3165E-EEB8-48A7-A1C6-C0E821B187B2}" type="parTrans" cxnId="{0D0D7D18-B6F9-43EB-A243-23CD6B1339A7}">
      <dgm:prSet/>
      <dgm:spPr/>
      <dgm:t>
        <a:bodyPr/>
        <a:lstStyle/>
        <a:p>
          <a:endParaRPr lang="en-GB" sz="2400"/>
        </a:p>
      </dgm:t>
    </dgm:pt>
    <dgm:pt modelId="{6849D8F3-A84D-4AEC-80D2-D7EF9C62A78D}" type="sibTrans" cxnId="{0D0D7D18-B6F9-43EB-A243-23CD6B1339A7}">
      <dgm:prSet/>
      <dgm:spPr/>
      <dgm:t>
        <a:bodyPr/>
        <a:lstStyle/>
        <a:p>
          <a:endParaRPr lang="en-GB" sz="2400"/>
        </a:p>
      </dgm:t>
    </dgm:pt>
    <dgm:pt modelId="{1EEF09CA-680C-4A78-90D7-A0FF1A7DAB43}">
      <dgm:prSet custT="1"/>
      <dgm:spPr>
        <a:ln>
          <a:solidFill>
            <a:srgbClr val="F09ED7"/>
          </a:solidFill>
        </a:ln>
      </dgm:spPr>
      <dgm:t>
        <a:bodyPr/>
        <a:lstStyle/>
        <a:p>
          <a:r>
            <a:rPr lang="en-GB" sz="1100"/>
            <a:t>Independent application (you do) secured before children progress to indpendent working</a:t>
          </a:r>
        </a:p>
      </dgm:t>
    </dgm:pt>
    <dgm:pt modelId="{F482B23A-6EC0-439F-8AD6-F43BCE67EF4B}" type="parTrans" cxnId="{8F6AF7EC-DAFA-4ABD-B481-2BB01762EDEE}">
      <dgm:prSet/>
      <dgm:spPr/>
      <dgm:t>
        <a:bodyPr/>
        <a:lstStyle/>
        <a:p>
          <a:endParaRPr lang="en-GB" sz="2400"/>
        </a:p>
      </dgm:t>
    </dgm:pt>
    <dgm:pt modelId="{E0FC184C-7CD9-4C38-B222-486FCA631737}" type="sibTrans" cxnId="{8F6AF7EC-DAFA-4ABD-B481-2BB01762EDEE}">
      <dgm:prSet/>
      <dgm:spPr/>
      <dgm:t>
        <a:bodyPr/>
        <a:lstStyle/>
        <a:p>
          <a:endParaRPr lang="en-GB" sz="2400"/>
        </a:p>
      </dgm:t>
    </dgm:pt>
    <dgm:pt modelId="{FC185A1C-AF3C-46E8-A70D-325F776B44CF}">
      <dgm:prSet custT="1"/>
      <dgm:spPr>
        <a:solidFill>
          <a:srgbClr val="F09ED7"/>
        </a:solidFill>
        <a:ln>
          <a:solidFill>
            <a:srgbClr val="F09ED7"/>
          </a:solidFill>
        </a:ln>
      </dgm:spPr>
      <dgm:t>
        <a:bodyPr/>
        <a:lstStyle/>
        <a:p>
          <a:endParaRPr lang="en-GB" sz="1100"/>
        </a:p>
        <a:p>
          <a:r>
            <a:rPr lang="en-GB" sz="1100">
              <a:solidFill>
                <a:schemeClr val="tx1"/>
              </a:solidFill>
            </a:rPr>
            <a:t>Scaffolded and independent practice</a:t>
          </a:r>
        </a:p>
      </dgm:t>
    </dgm:pt>
    <dgm:pt modelId="{858C80D0-5D3F-485F-8884-BE89EFB86B1A}" type="parTrans" cxnId="{DB06405B-E8D3-4726-884F-EE7A03A5F29C}">
      <dgm:prSet/>
      <dgm:spPr/>
      <dgm:t>
        <a:bodyPr/>
        <a:lstStyle/>
        <a:p>
          <a:endParaRPr lang="en-GB" sz="2400"/>
        </a:p>
      </dgm:t>
    </dgm:pt>
    <dgm:pt modelId="{559049FB-F7B4-4DC0-87F9-8842E97ED61A}" type="sibTrans" cxnId="{DB06405B-E8D3-4726-884F-EE7A03A5F29C}">
      <dgm:prSet/>
      <dgm:spPr/>
      <dgm:t>
        <a:bodyPr/>
        <a:lstStyle/>
        <a:p>
          <a:endParaRPr lang="en-GB" sz="2400"/>
        </a:p>
      </dgm:t>
    </dgm:pt>
    <dgm:pt modelId="{CC72F888-C228-48CA-A536-E523328ED56B}">
      <dgm:prSet custT="1"/>
      <dgm:spPr>
        <a:ln>
          <a:solidFill>
            <a:srgbClr val="F09ED7"/>
          </a:solidFill>
        </a:ln>
      </dgm:spPr>
      <dgm:t>
        <a:bodyPr/>
        <a:lstStyle/>
        <a:p>
          <a:r>
            <a:rPr lang="en-GB" sz="1100"/>
            <a:t>Further activities designed to secure the key learning</a:t>
          </a:r>
        </a:p>
      </dgm:t>
    </dgm:pt>
    <dgm:pt modelId="{6B76C60D-B8DF-4ABF-939A-4A01F9EB146C}" type="parTrans" cxnId="{8FCE4538-3FFA-4EF0-B8F1-56857975AA45}">
      <dgm:prSet/>
      <dgm:spPr/>
      <dgm:t>
        <a:bodyPr/>
        <a:lstStyle/>
        <a:p>
          <a:endParaRPr lang="en-GB" sz="2400"/>
        </a:p>
      </dgm:t>
    </dgm:pt>
    <dgm:pt modelId="{9AB0C126-D949-4801-9E42-ED607A59888D}" type="sibTrans" cxnId="{8FCE4538-3FFA-4EF0-B8F1-56857975AA45}">
      <dgm:prSet/>
      <dgm:spPr/>
      <dgm:t>
        <a:bodyPr/>
        <a:lstStyle/>
        <a:p>
          <a:endParaRPr lang="en-GB" sz="2400"/>
        </a:p>
      </dgm:t>
    </dgm:pt>
    <dgm:pt modelId="{EF1E8691-777F-4607-842C-3E594D600F13}">
      <dgm:prSet custT="1"/>
      <dgm:spPr>
        <a:ln>
          <a:solidFill>
            <a:srgbClr val="F09ED7"/>
          </a:solidFill>
        </a:ln>
      </dgm:spPr>
      <dgm:t>
        <a:bodyPr/>
        <a:lstStyle/>
        <a:p>
          <a:r>
            <a:rPr lang="en-GB" sz="1100"/>
            <a:t>Adapted for needs of individual learners, ensuring that the key learning is accessible to all (see access and equity for all learners, below) </a:t>
          </a:r>
        </a:p>
      </dgm:t>
    </dgm:pt>
    <dgm:pt modelId="{A4C52236-C6EB-47D5-AA86-A2E1D254C8A2}" type="parTrans" cxnId="{41119D5C-5A76-4AAE-A8BE-0714121305D3}">
      <dgm:prSet/>
      <dgm:spPr/>
      <dgm:t>
        <a:bodyPr/>
        <a:lstStyle/>
        <a:p>
          <a:endParaRPr lang="en-GB" sz="2400"/>
        </a:p>
      </dgm:t>
    </dgm:pt>
    <dgm:pt modelId="{E19F66B0-35F8-48CF-8CF8-975825D9C264}" type="sibTrans" cxnId="{41119D5C-5A76-4AAE-A8BE-0714121305D3}">
      <dgm:prSet/>
      <dgm:spPr/>
      <dgm:t>
        <a:bodyPr/>
        <a:lstStyle/>
        <a:p>
          <a:endParaRPr lang="en-GB" sz="2400"/>
        </a:p>
      </dgm:t>
    </dgm:pt>
    <dgm:pt modelId="{347FB0B2-1A95-4BEA-B359-FDE421C7147A}">
      <dgm:prSet custT="1"/>
      <dgm:spPr>
        <a:ln>
          <a:solidFill>
            <a:srgbClr val="F09ED7"/>
          </a:solidFill>
        </a:ln>
      </dgm:spPr>
      <dgm:t>
        <a:bodyPr/>
        <a:lstStyle/>
        <a:p>
          <a:r>
            <a:rPr lang="en-GB" sz="1100"/>
            <a:t>Concluding the lesson through design of task, question or prompts to demonstrate that key learning is secure</a:t>
          </a:r>
        </a:p>
      </dgm:t>
    </dgm:pt>
    <dgm:pt modelId="{EDDD5A9E-8913-4CB2-916F-E4E67CF04D46}" type="parTrans" cxnId="{49C9036C-6699-4A21-8832-3395EF8A58A6}">
      <dgm:prSet/>
      <dgm:spPr/>
      <dgm:t>
        <a:bodyPr/>
        <a:lstStyle/>
        <a:p>
          <a:endParaRPr lang="en-GB" sz="2400"/>
        </a:p>
      </dgm:t>
    </dgm:pt>
    <dgm:pt modelId="{79C935D3-406D-4C68-8381-FD657A6B27D2}" type="sibTrans" cxnId="{49C9036C-6699-4A21-8832-3395EF8A58A6}">
      <dgm:prSet/>
      <dgm:spPr/>
      <dgm:t>
        <a:bodyPr/>
        <a:lstStyle/>
        <a:p>
          <a:endParaRPr lang="en-GB" sz="2400"/>
        </a:p>
      </dgm:t>
    </dgm:pt>
    <dgm:pt modelId="{99D0F553-E653-4C21-9EF0-CA2AB984C782}" type="pres">
      <dgm:prSet presAssocID="{EA8BED4F-200C-4575-835C-DA3E9237B072}" presName="linearFlow" presStyleCnt="0">
        <dgm:presLayoutVars>
          <dgm:dir/>
          <dgm:animLvl val="lvl"/>
          <dgm:resizeHandles val="exact"/>
        </dgm:presLayoutVars>
      </dgm:prSet>
      <dgm:spPr/>
    </dgm:pt>
    <dgm:pt modelId="{393E6730-C76D-4A17-BC2E-240487D1D950}" type="pres">
      <dgm:prSet presAssocID="{8D433731-E714-42D5-8D01-216D416699CF}" presName="composite" presStyleCnt="0"/>
      <dgm:spPr/>
    </dgm:pt>
    <dgm:pt modelId="{526F23F2-E645-4785-8ADB-8B91522F6D5F}" type="pres">
      <dgm:prSet presAssocID="{8D433731-E714-42D5-8D01-216D416699CF}" presName="parentText" presStyleLbl="alignNode1" presStyleIdx="0" presStyleCnt="5">
        <dgm:presLayoutVars>
          <dgm:chMax val="1"/>
          <dgm:bulletEnabled val="1"/>
        </dgm:presLayoutVars>
      </dgm:prSet>
      <dgm:spPr/>
    </dgm:pt>
    <dgm:pt modelId="{905D54FC-DD96-4FAA-8FF9-7436654A7B74}" type="pres">
      <dgm:prSet presAssocID="{8D433731-E714-42D5-8D01-216D416699CF}" presName="descendantText" presStyleLbl="alignAcc1" presStyleIdx="0" presStyleCnt="5">
        <dgm:presLayoutVars>
          <dgm:bulletEnabled val="1"/>
        </dgm:presLayoutVars>
      </dgm:prSet>
      <dgm:spPr/>
    </dgm:pt>
    <dgm:pt modelId="{06EEA923-4700-4707-AF12-685B45350F60}" type="pres">
      <dgm:prSet presAssocID="{B61A808F-7C2E-4AA9-A0F6-94865A66E8C3}" presName="sp" presStyleCnt="0"/>
      <dgm:spPr/>
    </dgm:pt>
    <dgm:pt modelId="{D520175C-A5ED-4A58-BEAB-8D7AFF89AD1C}" type="pres">
      <dgm:prSet presAssocID="{E4705255-498A-49C6-A682-E4EB9A61C05D}" presName="composite" presStyleCnt="0"/>
      <dgm:spPr/>
    </dgm:pt>
    <dgm:pt modelId="{B6FC770A-1E55-49E7-88E4-485798600BF0}" type="pres">
      <dgm:prSet presAssocID="{E4705255-498A-49C6-A682-E4EB9A61C05D}" presName="parentText" presStyleLbl="alignNode1" presStyleIdx="1" presStyleCnt="5">
        <dgm:presLayoutVars>
          <dgm:chMax val="1"/>
          <dgm:bulletEnabled val="1"/>
        </dgm:presLayoutVars>
      </dgm:prSet>
      <dgm:spPr/>
    </dgm:pt>
    <dgm:pt modelId="{D3BAC146-C1B0-4494-9D72-B1707DF8E941}" type="pres">
      <dgm:prSet presAssocID="{E4705255-498A-49C6-A682-E4EB9A61C05D}" presName="descendantText" presStyleLbl="alignAcc1" presStyleIdx="1" presStyleCnt="5">
        <dgm:presLayoutVars>
          <dgm:bulletEnabled val="1"/>
        </dgm:presLayoutVars>
      </dgm:prSet>
      <dgm:spPr/>
    </dgm:pt>
    <dgm:pt modelId="{0BFCAE21-0F7C-49D3-AF03-59CC1D495214}" type="pres">
      <dgm:prSet presAssocID="{7DE93AF0-F548-4645-91D1-C30984CE488E}" presName="sp" presStyleCnt="0"/>
      <dgm:spPr/>
    </dgm:pt>
    <dgm:pt modelId="{21DC3B95-D466-4ADB-8EF1-933CD0755985}" type="pres">
      <dgm:prSet presAssocID="{615515F0-9AA1-4537-881E-21AEC06AE3F1}" presName="composite" presStyleCnt="0"/>
      <dgm:spPr/>
    </dgm:pt>
    <dgm:pt modelId="{E31BBB85-545F-4F7E-BA53-398D1882ED76}" type="pres">
      <dgm:prSet presAssocID="{615515F0-9AA1-4537-881E-21AEC06AE3F1}" presName="parentText" presStyleLbl="alignNode1" presStyleIdx="2" presStyleCnt="5" custLinFactNeighborX="-9963" custLinFactNeighborY="-1744">
        <dgm:presLayoutVars>
          <dgm:chMax val="1"/>
          <dgm:bulletEnabled val="1"/>
        </dgm:presLayoutVars>
      </dgm:prSet>
      <dgm:spPr/>
    </dgm:pt>
    <dgm:pt modelId="{6BCA954C-F540-4404-AC34-A20F7B644462}" type="pres">
      <dgm:prSet presAssocID="{615515F0-9AA1-4537-881E-21AEC06AE3F1}" presName="descendantText" presStyleLbl="alignAcc1" presStyleIdx="2" presStyleCnt="5">
        <dgm:presLayoutVars>
          <dgm:bulletEnabled val="1"/>
        </dgm:presLayoutVars>
      </dgm:prSet>
      <dgm:spPr/>
    </dgm:pt>
    <dgm:pt modelId="{FC59F201-AAF5-4714-B91C-6550C6F5908E}" type="pres">
      <dgm:prSet presAssocID="{2ED75E49-0FB1-4434-9C75-ADAEB45CB8AD}" presName="sp" presStyleCnt="0"/>
      <dgm:spPr/>
    </dgm:pt>
    <dgm:pt modelId="{55DBB9B0-212E-4518-83FD-BD7709551749}" type="pres">
      <dgm:prSet presAssocID="{FC185A1C-AF3C-46E8-A70D-325F776B44CF}" presName="composite" presStyleCnt="0"/>
      <dgm:spPr/>
    </dgm:pt>
    <dgm:pt modelId="{E72EF93D-A29A-4355-9B69-03DF65F0C302}" type="pres">
      <dgm:prSet presAssocID="{FC185A1C-AF3C-46E8-A70D-325F776B44CF}" presName="parentText" presStyleLbl="alignNode1" presStyleIdx="3" presStyleCnt="5" custLinFactNeighborX="0" custLinFactNeighborY="1308">
        <dgm:presLayoutVars>
          <dgm:chMax val="1"/>
          <dgm:bulletEnabled val="1"/>
        </dgm:presLayoutVars>
      </dgm:prSet>
      <dgm:spPr/>
    </dgm:pt>
    <dgm:pt modelId="{EFF68776-AA81-428E-92FE-29B7B4D1D263}" type="pres">
      <dgm:prSet presAssocID="{FC185A1C-AF3C-46E8-A70D-325F776B44CF}" presName="descendantText" presStyleLbl="alignAcc1" presStyleIdx="3" presStyleCnt="5">
        <dgm:presLayoutVars>
          <dgm:bulletEnabled val="1"/>
        </dgm:presLayoutVars>
      </dgm:prSet>
      <dgm:spPr/>
    </dgm:pt>
    <dgm:pt modelId="{AF427638-0610-4D9A-8A8F-081A8E3F80FE}" type="pres">
      <dgm:prSet presAssocID="{559049FB-F7B4-4DC0-87F9-8842E97ED61A}" presName="sp" presStyleCnt="0"/>
      <dgm:spPr/>
    </dgm:pt>
    <dgm:pt modelId="{2042A2F9-3ADE-4BB6-BF96-388C496CABC0}" type="pres">
      <dgm:prSet presAssocID="{CAE4007E-2218-4239-A313-D59C90A0513E}" presName="composite" presStyleCnt="0"/>
      <dgm:spPr/>
    </dgm:pt>
    <dgm:pt modelId="{09A75F84-C33B-43C9-BAD9-20DE59CA21BF}" type="pres">
      <dgm:prSet presAssocID="{CAE4007E-2218-4239-A313-D59C90A0513E}" presName="parentText" presStyleLbl="alignNode1" presStyleIdx="4" presStyleCnt="5">
        <dgm:presLayoutVars>
          <dgm:chMax val="1"/>
          <dgm:bulletEnabled val="1"/>
        </dgm:presLayoutVars>
      </dgm:prSet>
      <dgm:spPr/>
    </dgm:pt>
    <dgm:pt modelId="{A04157A7-C326-4687-B5DB-5B29FD295A65}" type="pres">
      <dgm:prSet presAssocID="{CAE4007E-2218-4239-A313-D59C90A0513E}" presName="descendantText" presStyleLbl="alignAcc1" presStyleIdx="4" presStyleCnt="5">
        <dgm:presLayoutVars>
          <dgm:bulletEnabled val="1"/>
        </dgm:presLayoutVars>
      </dgm:prSet>
      <dgm:spPr/>
    </dgm:pt>
  </dgm:ptLst>
  <dgm:cxnLst>
    <dgm:cxn modelId="{42099203-DF1B-4BE2-BA57-658C61D805E5}" srcId="{E4705255-498A-49C6-A682-E4EB9A61C05D}" destId="{81CC2418-7A6C-4C56-A8EA-5FD2F08E46BD}" srcOrd="1" destOrd="0" parTransId="{BED89979-6533-4FFB-A6BF-AE7673B2BB28}" sibTransId="{9529E917-DDE3-41D0-A362-15B5893B5D76}"/>
    <dgm:cxn modelId="{0A7A1806-A7A0-4B02-BC09-3A6799FE4A2B}" type="presOf" srcId="{81CC2418-7A6C-4C56-A8EA-5FD2F08E46BD}" destId="{D3BAC146-C1B0-4494-9D72-B1707DF8E941}" srcOrd="0" destOrd="1" presId="urn:microsoft.com/office/officeart/2005/8/layout/chevron2"/>
    <dgm:cxn modelId="{EA862809-DB51-4D7F-885B-98B17EECB71E}" type="presOf" srcId="{B153FB9E-76B4-4F30-9B7B-BDA7DFEB9CB6}" destId="{D3BAC146-C1B0-4494-9D72-B1707DF8E941}" srcOrd="0" destOrd="0" presId="urn:microsoft.com/office/officeart/2005/8/layout/chevron2"/>
    <dgm:cxn modelId="{0D0D7D18-B6F9-43EB-A243-23CD6B1339A7}" srcId="{615515F0-9AA1-4537-881E-21AEC06AE3F1}" destId="{7113C2A6-F42E-4BEE-B2E8-C1DC6E6B9900}" srcOrd="2" destOrd="0" parTransId="{48F3165E-EEB8-48A7-A1C6-C0E821B187B2}" sibTransId="{6849D8F3-A84D-4AEC-80D2-D7EF9C62A78D}"/>
    <dgm:cxn modelId="{59218F1C-D64B-4C65-833E-DDB7059C76F7}" type="presOf" srcId="{CAE4007E-2218-4239-A313-D59C90A0513E}" destId="{09A75F84-C33B-43C9-BAD9-20DE59CA21BF}" srcOrd="0" destOrd="0" presId="urn:microsoft.com/office/officeart/2005/8/layout/chevron2"/>
    <dgm:cxn modelId="{031B4D23-941D-479F-9AFE-AC6B5B74650A}" type="presOf" srcId="{EF1E8691-777F-4607-842C-3E594D600F13}" destId="{EFF68776-AA81-428E-92FE-29B7B4D1D263}" srcOrd="0" destOrd="1" presId="urn:microsoft.com/office/officeart/2005/8/layout/chevron2"/>
    <dgm:cxn modelId="{63FB742A-9AAB-41F7-B975-AF139B375121}" type="presOf" srcId="{63839706-5C11-4FA2-981C-34033B7C466C}" destId="{6BCA954C-F540-4404-AC34-A20F7B644462}" srcOrd="0" destOrd="0" presId="urn:microsoft.com/office/officeart/2005/8/layout/chevron2"/>
    <dgm:cxn modelId="{49C3322C-BA42-441D-B2A1-24E276603871}" type="presOf" srcId="{8D433731-E714-42D5-8D01-216D416699CF}" destId="{526F23F2-E645-4785-8ADB-8B91522F6D5F}" srcOrd="0" destOrd="0" presId="urn:microsoft.com/office/officeart/2005/8/layout/chevron2"/>
    <dgm:cxn modelId="{8FCE4538-3FFA-4EF0-B8F1-56857975AA45}" srcId="{FC185A1C-AF3C-46E8-A70D-325F776B44CF}" destId="{CC72F888-C228-48CA-A536-E523328ED56B}" srcOrd="0" destOrd="0" parTransId="{6B76C60D-B8DF-4ABF-939A-4A01F9EB146C}" sibTransId="{9AB0C126-D949-4801-9E42-ED607A59888D}"/>
    <dgm:cxn modelId="{15A64E3D-9238-48FD-B09C-869FAA4C02D1}" type="presOf" srcId="{7113C2A6-F42E-4BEE-B2E8-C1DC6E6B9900}" destId="{6BCA954C-F540-4404-AC34-A20F7B644462}" srcOrd="0" destOrd="2" presId="urn:microsoft.com/office/officeart/2005/8/layout/chevron2"/>
    <dgm:cxn modelId="{DB06405B-E8D3-4726-884F-EE7A03A5F29C}" srcId="{EA8BED4F-200C-4575-835C-DA3E9237B072}" destId="{FC185A1C-AF3C-46E8-A70D-325F776B44CF}" srcOrd="3" destOrd="0" parTransId="{858C80D0-5D3F-485F-8884-BE89EFB86B1A}" sibTransId="{559049FB-F7B4-4DC0-87F9-8842E97ED61A}"/>
    <dgm:cxn modelId="{41119D5C-5A76-4AAE-A8BE-0714121305D3}" srcId="{FC185A1C-AF3C-46E8-A70D-325F776B44CF}" destId="{EF1E8691-777F-4607-842C-3E594D600F13}" srcOrd="1" destOrd="0" parTransId="{A4C52236-C6EB-47D5-AA86-A2E1D254C8A2}" sibTransId="{E19F66B0-35F8-48CF-8CF8-975825D9C264}"/>
    <dgm:cxn modelId="{544B5D64-F73B-449B-853F-57673E21A84F}" type="presOf" srcId="{4CC8C112-255C-46FB-80A9-ECB51015F37F}" destId="{905D54FC-DD96-4FAA-8FF9-7436654A7B74}" srcOrd="0" destOrd="1" presId="urn:microsoft.com/office/officeart/2005/8/layout/chevron2"/>
    <dgm:cxn modelId="{802B9C68-2589-4590-857B-3A110BD6D474}" type="presOf" srcId="{E077D9CD-1C60-4D17-ADE5-B76AA815F60C}" destId="{905D54FC-DD96-4FAA-8FF9-7436654A7B74}" srcOrd="0" destOrd="0" presId="urn:microsoft.com/office/officeart/2005/8/layout/chevron2"/>
    <dgm:cxn modelId="{77BB016A-04B1-4A09-9BB6-90482CA45EC8}" srcId="{8D433731-E714-42D5-8D01-216D416699CF}" destId="{E077D9CD-1C60-4D17-ADE5-B76AA815F60C}" srcOrd="0" destOrd="0" parTransId="{DAE62A09-70EC-4DED-B263-918426672AE7}" sibTransId="{E4406118-E849-4B9D-B3C7-C26ACEE0310E}"/>
    <dgm:cxn modelId="{49C9036C-6699-4A21-8832-3395EF8A58A6}" srcId="{CAE4007E-2218-4239-A313-D59C90A0513E}" destId="{347FB0B2-1A95-4BEA-B359-FDE421C7147A}" srcOrd="0" destOrd="0" parTransId="{EDDD5A9E-8913-4CB2-916F-E4E67CF04D46}" sibTransId="{79C935D3-406D-4C68-8381-FD657A6B27D2}"/>
    <dgm:cxn modelId="{8D6AA34C-189C-4B3B-80C1-A626BCEFF82D}" type="presOf" srcId="{347FB0B2-1A95-4BEA-B359-FDE421C7147A}" destId="{A04157A7-C326-4687-B5DB-5B29FD295A65}" srcOrd="0" destOrd="0" presId="urn:microsoft.com/office/officeart/2005/8/layout/chevron2"/>
    <dgm:cxn modelId="{B759BC73-C377-4D06-8167-A09426C477E6}" srcId="{EA8BED4F-200C-4575-835C-DA3E9237B072}" destId="{CAE4007E-2218-4239-A313-D59C90A0513E}" srcOrd="4" destOrd="0" parTransId="{80234076-2448-4879-952E-2756DCDB5692}" sibTransId="{91F1EA32-BF86-4E3D-BBA0-BF5707E4260D}"/>
    <dgm:cxn modelId="{F0F20874-9655-4F12-BDD7-67E935B13AB3}" srcId="{E4705255-498A-49C6-A682-E4EB9A61C05D}" destId="{051D33F9-B13C-4150-9FC6-6C2ADB93F94F}" srcOrd="2" destOrd="0" parTransId="{24D4D611-C369-4076-BEB9-D001A218A83F}" sibTransId="{A612A619-B073-499B-BC5D-A04DDA2B0E89}"/>
    <dgm:cxn modelId="{441AA27C-82C7-4C1F-95F9-A2EB42047A09}" type="presOf" srcId="{1EEF09CA-680C-4A78-90D7-A0FF1A7DAB43}" destId="{6BCA954C-F540-4404-AC34-A20F7B644462}" srcOrd="0" destOrd="3" presId="urn:microsoft.com/office/officeart/2005/8/layout/chevron2"/>
    <dgm:cxn modelId="{F1FD3682-03A9-4B29-8226-D3DF88DEDCBE}" srcId="{615515F0-9AA1-4537-881E-21AEC06AE3F1}" destId="{4556ABE8-FA93-4782-B508-F609BC1012CC}" srcOrd="1" destOrd="0" parTransId="{BAA62B4D-9C77-4086-9AF4-DF55E5ABBB02}" sibTransId="{6798A3E4-C2C6-4056-87E2-C404EBB7D229}"/>
    <dgm:cxn modelId="{3C404485-B471-4451-A883-A499E7A288D7}" type="presOf" srcId="{051D33F9-B13C-4150-9FC6-6C2ADB93F94F}" destId="{D3BAC146-C1B0-4494-9D72-B1707DF8E941}" srcOrd="0" destOrd="2" presId="urn:microsoft.com/office/officeart/2005/8/layout/chevron2"/>
    <dgm:cxn modelId="{4C7E1F8C-6563-4BDC-BFA5-E4FA3C05BB1F}" type="presOf" srcId="{EA8BED4F-200C-4575-835C-DA3E9237B072}" destId="{99D0F553-E653-4C21-9EF0-CA2AB984C782}" srcOrd="0" destOrd="0" presId="urn:microsoft.com/office/officeart/2005/8/layout/chevron2"/>
    <dgm:cxn modelId="{310F9096-FD58-467B-80F3-E81767B67F0D}" srcId="{EA8BED4F-200C-4575-835C-DA3E9237B072}" destId="{615515F0-9AA1-4537-881E-21AEC06AE3F1}" srcOrd="2" destOrd="0" parTransId="{86762E56-23A9-479B-84CD-A8FA6ECA09F9}" sibTransId="{2ED75E49-0FB1-4434-9C75-ADAEB45CB8AD}"/>
    <dgm:cxn modelId="{A6E9BA96-8D8B-4D70-8405-3DEDEB0396A2}" srcId="{615515F0-9AA1-4537-881E-21AEC06AE3F1}" destId="{63839706-5C11-4FA2-981C-34033B7C466C}" srcOrd="0" destOrd="0" parTransId="{6F37168D-6ACB-4B36-B6B5-A5504EFEA038}" sibTransId="{A437C306-EF0B-43CB-BCE0-C55D8D5348D1}"/>
    <dgm:cxn modelId="{DC8805A1-869D-43B6-964E-DC6FF24A34D1}" type="presOf" srcId="{FC185A1C-AF3C-46E8-A70D-325F776B44CF}" destId="{E72EF93D-A29A-4355-9B69-03DF65F0C302}" srcOrd="0" destOrd="0" presId="urn:microsoft.com/office/officeart/2005/8/layout/chevron2"/>
    <dgm:cxn modelId="{6A7EE3B1-02D9-4A3C-A9FF-3EE88BB93FB1}" srcId="{8D433731-E714-42D5-8D01-216D416699CF}" destId="{5A264133-4CF5-44EF-B6F3-BE8D90A6F8F9}" srcOrd="2" destOrd="0" parTransId="{33F24F59-CB93-47CB-AB4C-3268C81BE097}" sibTransId="{8DFADECF-95CC-49F1-8B6D-1C1690B5EC01}"/>
    <dgm:cxn modelId="{FEEC77B3-8F53-403B-95DE-A6BFBE22336B}" srcId="{EA8BED4F-200C-4575-835C-DA3E9237B072}" destId="{E4705255-498A-49C6-A682-E4EB9A61C05D}" srcOrd="1" destOrd="0" parTransId="{868F73B0-608E-4959-8BB5-BB421171AAEE}" sibTransId="{7DE93AF0-F548-4645-91D1-C30984CE488E}"/>
    <dgm:cxn modelId="{63B2F6BB-7D34-4E00-BB1A-CF8169FFF47D}" type="presOf" srcId="{615515F0-9AA1-4537-881E-21AEC06AE3F1}" destId="{E31BBB85-545F-4F7E-BA53-398D1882ED76}" srcOrd="0" destOrd="0" presId="urn:microsoft.com/office/officeart/2005/8/layout/chevron2"/>
    <dgm:cxn modelId="{201B97BD-1024-48A3-9E2B-AE5A30DFBB47}" type="presOf" srcId="{4556ABE8-FA93-4782-B508-F609BC1012CC}" destId="{6BCA954C-F540-4404-AC34-A20F7B644462}" srcOrd="0" destOrd="1" presId="urn:microsoft.com/office/officeart/2005/8/layout/chevron2"/>
    <dgm:cxn modelId="{BCEC44BE-F2B2-4418-AFAA-C9BB7CC33F0F}" srcId="{E4705255-498A-49C6-A682-E4EB9A61C05D}" destId="{B153FB9E-76B4-4F30-9B7B-BDA7DFEB9CB6}" srcOrd="0" destOrd="0" parTransId="{03C749C1-9218-48BB-9331-0FE7E8F1A010}" sibTransId="{BE75F5A0-6FA8-4F1B-8087-92797EA972E3}"/>
    <dgm:cxn modelId="{AC42D4BF-F4BC-4463-AA3C-89F33DD6A801}" type="presOf" srcId="{5A264133-4CF5-44EF-B6F3-BE8D90A6F8F9}" destId="{905D54FC-DD96-4FAA-8FF9-7436654A7B74}" srcOrd="0" destOrd="2" presId="urn:microsoft.com/office/officeart/2005/8/layout/chevron2"/>
    <dgm:cxn modelId="{EA355ECA-2F2F-4DAE-9281-86BFF61EF239}" type="presOf" srcId="{CC72F888-C228-48CA-A536-E523328ED56B}" destId="{EFF68776-AA81-428E-92FE-29B7B4D1D263}" srcOrd="0" destOrd="0" presId="urn:microsoft.com/office/officeart/2005/8/layout/chevron2"/>
    <dgm:cxn modelId="{7F3BBBDD-63C5-4F33-83DE-4509176086A0}" type="presOf" srcId="{E4705255-498A-49C6-A682-E4EB9A61C05D}" destId="{B6FC770A-1E55-49E7-88E4-485798600BF0}" srcOrd="0" destOrd="0" presId="urn:microsoft.com/office/officeart/2005/8/layout/chevron2"/>
    <dgm:cxn modelId="{8F6AF7EC-DAFA-4ABD-B481-2BB01762EDEE}" srcId="{615515F0-9AA1-4537-881E-21AEC06AE3F1}" destId="{1EEF09CA-680C-4A78-90D7-A0FF1A7DAB43}" srcOrd="3" destOrd="0" parTransId="{F482B23A-6EC0-439F-8AD6-F43BCE67EF4B}" sibTransId="{E0FC184C-7CD9-4C38-B222-486FCA631737}"/>
    <dgm:cxn modelId="{EC50B8FA-A4C4-4840-ACB8-5E08D97E3F87}" srcId="{EA8BED4F-200C-4575-835C-DA3E9237B072}" destId="{8D433731-E714-42D5-8D01-216D416699CF}" srcOrd="0" destOrd="0" parTransId="{2E4D53CF-12A3-4E11-9BE5-33325825E296}" sibTransId="{B61A808F-7C2E-4AA9-A0F6-94865A66E8C3}"/>
    <dgm:cxn modelId="{BF3C19FB-4089-4582-9271-D273DBBF8091}" srcId="{8D433731-E714-42D5-8D01-216D416699CF}" destId="{4CC8C112-255C-46FB-80A9-ECB51015F37F}" srcOrd="1" destOrd="0" parTransId="{DE37EAAC-03C9-4205-A4A2-26010CCCD941}" sibTransId="{A932AA97-2220-4039-BD31-BD5BC753FD38}"/>
    <dgm:cxn modelId="{9831F61C-61D1-4868-BEDA-BBF7F72B6456}" type="presParOf" srcId="{99D0F553-E653-4C21-9EF0-CA2AB984C782}" destId="{393E6730-C76D-4A17-BC2E-240487D1D950}" srcOrd="0" destOrd="0" presId="urn:microsoft.com/office/officeart/2005/8/layout/chevron2"/>
    <dgm:cxn modelId="{CC2CCC10-8513-4AD0-949A-3B73E48FE7E5}" type="presParOf" srcId="{393E6730-C76D-4A17-BC2E-240487D1D950}" destId="{526F23F2-E645-4785-8ADB-8B91522F6D5F}" srcOrd="0" destOrd="0" presId="urn:microsoft.com/office/officeart/2005/8/layout/chevron2"/>
    <dgm:cxn modelId="{93BFB293-CB0B-42EE-AE7A-10DCAC089EF4}" type="presParOf" srcId="{393E6730-C76D-4A17-BC2E-240487D1D950}" destId="{905D54FC-DD96-4FAA-8FF9-7436654A7B74}" srcOrd="1" destOrd="0" presId="urn:microsoft.com/office/officeart/2005/8/layout/chevron2"/>
    <dgm:cxn modelId="{86CB8F50-4B75-45A7-AC05-F434F3BD90C5}" type="presParOf" srcId="{99D0F553-E653-4C21-9EF0-CA2AB984C782}" destId="{06EEA923-4700-4707-AF12-685B45350F60}" srcOrd="1" destOrd="0" presId="urn:microsoft.com/office/officeart/2005/8/layout/chevron2"/>
    <dgm:cxn modelId="{946F2E7A-CAE2-4052-BC8F-1283A6C7EDF7}" type="presParOf" srcId="{99D0F553-E653-4C21-9EF0-CA2AB984C782}" destId="{D520175C-A5ED-4A58-BEAB-8D7AFF89AD1C}" srcOrd="2" destOrd="0" presId="urn:microsoft.com/office/officeart/2005/8/layout/chevron2"/>
    <dgm:cxn modelId="{73D6F87F-1DFA-4002-86CF-04D6EC467164}" type="presParOf" srcId="{D520175C-A5ED-4A58-BEAB-8D7AFF89AD1C}" destId="{B6FC770A-1E55-49E7-88E4-485798600BF0}" srcOrd="0" destOrd="0" presId="urn:microsoft.com/office/officeart/2005/8/layout/chevron2"/>
    <dgm:cxn modelId="{2988E62A-BA7B-4957-8791-8778DFEA536C}" type="presParOf" srcId="{D520175C-A5ED-4A58-BEAB-8D7AFF89AD1C}" destId="{D3BAC146-C1B0-4494-9D72-B1707DF8E941}" srcOrd="1" destOrd="0" presId="urn:microsoft.com/office/officeart/2005/8/layout/chevron2"/>
    <dgm:cxn modelId="{3BE2A066-5E2D-4633-BB12-BD30989DAC25}" type="presParOf" srcId="{99D0F553-E653-4C21-9EF0-CA2AB984C782}" destId="{0BFCAE21-0F7C-49D3-AF03-59CC1D495214}" srcOrd="3" destOrd="0" presId="urn:microsoft.com/office/officeart/2005/8/layout/chevron2"/>
    <dgm:cxn modelId="{A93B48B5-3FBA-4A6F-BAFA-942BC6F9AC83}" type="presParOf" srcId="{99D0F553-E653-4C21-9EF0-CA2AB984C782}" destId="{21DC3B95-D466-4ADB-8EF1-933CD0755985}" srcOrd="4" destOrd="0" presId="urn:microsoft.com/office/officeart/2005/8/layout/chevron2"/>
    <dgm:cxn modelId="{1C07D12A-B1D0-4F3A-AB49-BBCF49219436}" type="presParOf" srcId="{21DC3B95-D466-4ADB-8EF1-933CD0755985}" destId="{E31BBB85-545F-4F7E-BA53-398D1882ED76}" srcOrd="0" destOrd="0" presId="urn:microsoft.com/office/officeart/2005/8/layout/chevron2"/>
    <dgm:cxn modelId="{02A62CCB-4285-4A47-97F3-180F638745DF}" type="presParOf" srcId="{21DC3B95-D466-4ADB-8EF1-933CD0755985}" destId="{6BCA954C-F540-4404-AC34-A20F7B644462}" srcOrd="1" destOrd="0" presId="urn:microsoft.com/office/officeart/2005/8/layout/chevron2"/>
    <dgm:cxn modelId="{9571B55B-73A6-4D23-8CDF-3F5A83DE41D2}" type="presParOf" srcId="{99D0F553-E653-4C21-9EF0-CA2AB984C782}" destId="{FC59F201-AAF5-4714-B91C-6550C6F5908E}" srcOrd="5" destOrd="0" presId="urn:microsoft.com/office/officeart/2005/8/layout/chevron2"/>
    <dgm:cxn modelId="{92F9355A-7785-4675-8AB8-DD420ED1C094}" type="presParOf" srcId="{99D0F553-E653-4C21-9EF0-CA2AB984C782}" destId="{55DBB9B0-212E-4518-83FD-BD7709551749}" srcOrd="6" destOrd="0" presId="urn:microsoft.com/office/officeart/2005/8/layout/chevron2"/>
    <dgm:cxn modelId="{57FBBDB0-755A-448F-AC55-2B5CC63A3F9D}" type="presParOf" srcId="{55DBB9B0-212E-4518-83FD-BD7709551749}" destId="{E72EF93D-A29A-4355-9B69-03DF65F0C302}" srcOrd="0" destOrd="0" presId="urn:microsoft.com/office/officeart/2005/8/layout/chevron2"/>
    <dgm:cxn modelId="{0EABED28-9A9B-469E-8640-3A533790B578}" type="presParOf" srcId="{55DBB9B0-212E-4518-83FD-BD7709551749}" destId="{EFF68776-AA81-428E-92FE-29B7B4D1D263}" srcOrd="1" destOrd="0" presId="urn:microsoft.com/office/officeart/2005/8/layout/chevron2"/>
    <dgm:cxn modelId="{0A6C713B-5C41-4AC0-806B-B96467C8660E}" type="presParOf" srcId="{99D0F553-E653-4C21-9EF0-CA2AB984C782}" destId="{AF427638-0610-4D9A-8A8F-081A8E3F80FE}" srcOrd="7" destOrd="0" presId="urn:microsoft.com/office/officeart/2005/8/layout/chevron2"/>
    <dgm:cxn modelId="{64122D86-0F84-4E25-B8AC-D44CA77E28B8}" type="presParOf" srcId="{99D0F553-E653-4C21-9EF0-CA2AB984C782}" destId="{2042A2F9-3ADE-4BB6-BF96-388C496CABC0}" srcOrd="8" destOrd="0" presId="urn:microsoft.com/office/officeart/2005/8/layout/chevron2"/>
    <dgm:cxn modelId="{0C602543-08A3-4EE8-9EC3-11659253CDDA}" type="presParOf" srcId="{2042A2F9-3ADE-4BB6-BF96-388C496CABC0}" destId="{09A75F84-C33B-43C9-BAD9-20DE59CA21BF}" srcOrd="0" destOrd="0" presId="urn:microsoft.com/office/officeart/2005/8/layout/chevron2"/>
    <dgm:cxn modelId="{39B15CAB-FA68-47C3-B666-D63E2BE88F64}" type="presParOf" srcId="{2042A2F9-3ADE-4BB6-BF96-388C496CABC0}" destId="{A04157A7-C326-4687-B5DB-5B29FD295A65}" srcOrd="1" destOrd="0" presId="urn:microsoft.com/office/officeart/2005/8/layout/chevron2"/>
  </dgm:cxnLst>
  <dgm:bg/>
  <dgm:whole>
    <a:ln>
      <a:solidFill>
        <a:srgbClr val="F09ED7"/>
      </a:solidFill>
    </a:ln>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A3A3335-899D-480F-8C31-957AF6F705D7}"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E3AC4AB6-A8DF-415E-8189-18B259CC127F}">
      <dgm:prSet phldrT="[Text]"/>
      <dgm:spPr/>
      <dgm:t>
        <a:bodyPr/>
        <a:lstStyle/>
        <a:p>
          <a:r>
            <a:rPr lang="en-GB"/>
            <a:t>Know the needs of the children</a:t>
          </a:r>
        </a:p>
      </dgm:t>
    </dgm:pt>
    <dgm:pt modelId="{BEA511AE-5AC3-4BEB-B733-C0F1F9C6CBFE}" type="parTrans" cxnId="{D9FD05BA-9E7E-49F3-8EB4-8F99CC121697}">
      <dgm:prSet/>
      <dgm:spPr/>
      <dgm:t>
        <a:bodyPr/>
        <a:lstStyle/>
        <a:p>
          <a:endParaRPr lang="en-GB"/>
        </a:p>
      </dgm:t>
    </dgm:pt>
    <dgm:pt modelId="{9EC1E4E5-ECAE-4DC9-9EA8-2FD1211D6A23}" type="sibTrans" cxnId="{D9FD05BA-9E7E-49F3-8EB4-8F99CC121697}">
      <dgm:prSet/>
      <dgm:spPr/>
      <dgm:t>
        <a:bodyPr/>
        <a:lstStyle/>
        <a:p>
          <a:endParaRPr lang="en-GB"/>
        </a:p>
      </dgm:t>
    </dgm:pt>
    <dgm:pt modelId="{A4DDBCF9-40A9-4771-922C-D758553EAF5A}">
      <dgm:prSet phldrT="[Text]"/>
      <dgm:spPr/>
      <dgm:t>
        <a:bodyPr/>
        <a:lstStyle/>
        <a:p>
          <a:r>
            <a:rPr lang="en-GB"/>
            <a:t>Know what the children need to learn</a:t>
          </a:r>
        </a:p>
      </dgm:t>
    </dgm:pt>
    <dgm:pt modelId="{7B6CD877-1ABA-4ABE-B093-966E7F04DD22}" type="parTrans" cxnId="{D06BA798-2787-4452-9B39-DA53FCB399E7}">
      <dgm:prSet/>
      <dgm:spPr/>
      <dgm:t>
        <a:bodyPr/>
        <a:lstStyle/>
        <a:p>
          <a:endParaRPr lang="en-GB"/>
        </a:p>
      </dgm:t>
    </dgm:pt>
    <dgm:pt modelId="{B92DDF5B-7292-4BC8-B4CE-C39D529C7C4B}" type="sibTrans" cxnId="{D06BA798-2787-4452-9B39-DA53FCB399E7}">
      <dgm:prSet/>
      <dgm:spPr/>
      <dgm:t>
        <a:bodyPr/>
        <a:lstStyle/>
        <a:p>
          <a:endParaRPr lang="en-GB"/>
        </a:p>
      </dgm:t>
    </dgm:pt>
    <dgm:pt modelId="{47F242C5-01CD-4A33-8929-4F9C49B5F1BD}">
      <dgm:prSet phldrT="[Text]"/>
      <dgm:spPr/>
      <dgm:t>
        <a:bodyPr/>
        <a:lstStyle/>
        <a:p>
          <a:r>
            <a:rPr lang="en-GB"/>
            <a:t>Facilitate learning</a:t>
          </a:r>
        </a:p>
      </dgm:t>
    </dgm:pt>
    <dgm:pt modelId="{5B915EA3-E0C7-4923-9607-0C1F00973FD6}" type="parTrans" cxnId="{61C7EB0F-8B24-4AFA-9A87-F3EB4436ECA9}">
      <dgm:prSet/>
      <dgm:spPr/>
      <dgm:t>
        <a:bodyPr/>
        <a:lstStyle/>
        <a:p>
          <a:endParaRPr lang="en-GB"/>
        </a:p>
      </dgm:t>
    </dgm:pt>
    <dgm:pt modelId="{FDD65BF0-D8C8-46C6-92C1-617BE4B6170D}" type="sibTrans" cxnId="{61C7EB0F-8B24-4AFA-9A87-F3EB4436ECA9}">
      <dgm:prSet/>
      <dgm:spPr/>
      <dgm:t>
        <a:bodyPr/>
        <a:lstStyle/>
        <a:p>
          <a:endParaRPr lang="en-GB"/>
        </a:p>
      </dgm:t>
    </dgm:pt>
    <dgm:pt modelId="{4A11023F-9198-4786-9EF7-017B9F4CCB6C}">
      <dgm:prSet phldrT="[Text]"/>
      <dgm:spPr/>
      <dgm:t>
        <a:bodyPr/>
        <a:lstStyle/>
        <a:p>
          <a:r>
            <a:rPr lang="en-GB"/>
            <a:t>Review regularly</a:t>
          </a:r>
        </a:p>
      </dgm:t>
    </dgm:pt>
    <dgm:pt modelId="{01C75E63-EC1C-4F11-9199-F99F8850764A}" type="parTrans" cxnId="{E80D7184-78F8-423F-B7C6-91227406C3B0}">
      <dgm:prSet/>
      <dgm:spPr/>
      <dgm:t>
        <a:bodyPr/>
        <a:lstStyle/>
        <a:p>
          <a:endParaRPr lang="en-GB"/>
        </a:p>
      </dgm:t>
    </dgm:pt>
    <dgm:pt modelId="{0C49C449-06CC-402F-999F-169A93AE6502}" type="sibTrans" cxnId="{E80D7184-78F8-423F-B7C6-91227406C3B0}">
      <dgm:prSet/>
      <dgm:spPr/>
      <dgm:t>
        <a:bodyPr/>
        <a:lstStyle/>
        <a:p>
          <a:endParaRPr lang="en-GB"/>
        </a:p>
      </dgm:t>
    </dgm:pt>
    <dgm:pt modelId="{B2E29E73-AB4C-4E76-B72B-535858696048}" type="pres">
      <dgm:prSet presAssocID="{5A3A3335-899D-480F-8C31-957AF6F705D7}" presName="Name0" presStyleCnt="0">
        <dgm:presLayoutVars>
          <dgm:chMax val="11"/>
          <dgm:chPref val="11"/>
          <dgm:dir/>
          <dgm:resizeHandles/>
        </dgm:presLayoutVars>
      </dgm:prSet>
      <dgm:spPr/>
    </dgm:pt>
    <dgm:pt modelId="{9CCD2ABE-84A7-4D35-8827-F025B1C955B6}" type="pres">
      <dgm:prSet presAssocID="{4A11023F-9198-4786-9EF7-017B9F4CCB6C}" presName="Accent4" presStyleCnt="0"/>
      <dgm:spPr/>
    </dgm:pt>
    <dgm:pt modelId="{9736D5DF-DF97-40FA-B631-36F66B3CE361}" type="pres">
      <dgm:prSet presAssocID="{4A11023F-9198-4786-9EF7-017B9F4CCB6C}" presName="Accent" presStyleLbl="node1" presStyleIdx="0" presStyleCnt="4"/>
      <dgm:spPr/>
    </dgm:pt>
    <dgm:pt modelId="{0CD03BA0-319E-4201-B15D-67F1C394BECA}" type="pres">
      <dgm:prSet presAssocID="{4A11023F-9198-4786-9EF7-017B9F4CCB6C}" presName="ParentBackground4" presStyleCnt="0"/>
      <dgm:spPr/>
    </dgm:pt>
    <dgm:pt modelId="{07CA18B7-B6E3-44CC-A297-1460B4162639}" type="pres">
      <dgm:prSet presAssocID="{4A11023F-9198-4786-9EF7-017B9F4CCB6C}" presName="ParentBackground" presStyleLbl="fgAcc1" presStyleIdx="0" presStyleCnt="4"/>
      <dgm:spPr/>
    </dgm:pt>
    <dgm:pt modelId="{7DA55208-DFE7-4657-9372-610D4D0724C2}" type="pres">
      <dgm:prSet presAssocID="{4A11023F-9198-4786-9EF7-017B9F4CCB6C}" presName="Parent4" presStyleLbl="revTx" presStyleIdx="0" presStyleCnt="0">
        <dgm:presLayoutVars>
          <dgm:chMax val="1"/>
          <dgm:chPref val="1"/>
          <dgm:bulletEnabled val="1"/>
        </dgm:presLayoutVars>
      </dgm:prSet>
      <dgm:spPr/>
    </dgm:pt>
    <dgm:pt modelId="{4568BD67-7A3E-4E65-9E54-AF2960BD552D}" type="pres">
      <dgm:prSet presAssocID="{47F242C5-01CD-4A33-8929-4F9C49B5F1BD}" presName="Accent3" presStyleCnt="0"/>
      <dgm:spPr/>
    </dgm:pt>
    <dgm:pt modelId="{CA95F2F8-64D4-45C7-A991-7657B1BDF776}" type="pres">
      <dgm:prSet presAssocID="{47F242C5-01CD-4A33-8929-4F9C49B5F1BD}" presName="Accent" presStyleLbl="node1" presStyleIdx="1" presStyleCnt="4"/>
      <dgm:spPr/>
    </dgm:pt>
    <dgm:pt modelId="{74156476-E6C7-45FF-A92A-590303DBCB07}" type="pres">
      <dgm:prSet presAssocID="{47F242C5-01CD-4A33-8929-4F9C49B5F1BD}" presName="ParentBackground3" presStyleCnt="0"/>
      <dgm:spPr/>
    </dgm:pt>
    <dgm:pt modelId="{B56C6838-D0F6-4A91-B51B-4C0269D9873C}" type="pres">
      <dgm:prSet presAssocID="{47F242C5-01CD-4A33-8929-4F9C49B5F1BD}" presName="ParentBackground" presStyleLbl="fgAcc1" presStyleIdx="1" presStyleCnt="4"/>
      <dgm:spPr/>
    </dgm:pt>
    <dgm:pt modelId="{80588C31-892D-4F71-994C-5FEA267C1AE9}" type="pres">
      <dgm:prSet presAssocID="{47F242C5-01CD-4A33-8929-4F9C49B5F1BD}" presName="Parent3" presStyleLbl="revTx" presStyleIdx="0" presStyleCnt="0">
        <dgm:presLayoutVars>
          <dgm:chMax val="1"/>
          <dgm:chPref val="1"/>
          <dgm:bulletEnabled val="1"/>
        </dgm:presLayoutVars>
      </dgm:prSet>
      <dgm:spPr/>
    </dgm:pt>
    <dgm:pt modelId="{933F7ADA-A67F-4531-AFAE-CD91F8466FB6}" type="pres">
      <dgm:prSet presAssocID="{A4DDBCF9-40A9-4771-922C-D758553EAF5A}" presName="Accent2" presStyleCnt="0"/>
      <dgm:spPr/>
    </dgm:pt>
    <dgm:pt modelId="{D75179D7-5A99-4DB7-98E6-C2452E932DD1}" type="pres">
      <dgm:prSet presAssocID="{A4DDBCF9-40A9-4771-922C-D758553EAF5A}" presName="Accent" presStyleLbl="node1" presStyleIdx="2" presStyleCnt="4"/>
      <dgm:spPr/>
    </dgm:pt>
    <dgm:pt modelId="{613E5698-93CF-485E-B2F4-605E01877E5E}" type="pres">
      <dgm:prSet presAssocID="{A4DDBCF9-40A9-4771-922C-D758553EAF5A}" presName="ParentBackground2" presStyleCnt="0"/>
      <dgm:spPr/>
    </dgm:pt>
    <dgm:pt modelId="{FC24AD5B-8C77-41E0-A648-658BEB32317F}" type="pres">
      <dgm:prSet presAssocID="{A4DDBCF9-40A9-4771-922C-D758553EAF5A}" presName="ParentBackground" presStyleLbl="fgAcc1" presStyleIdx="2" presStyleCnt="4"/>
      <dgm:spPr/>
    </dgm:pt>
    <dgm:pt modelId="{B962D05F-0BBA-4BA1-BE58-CB22A1A670CE}" type="pres">
      <dgm:prSet presAssocID="{A4DDBCF9-40A9-4771-922C-D758553EAF5A}" presName="Parent2" presStyleLbl="revTx" presStyleIdx="0" presStyleCnt="0">
        <dgm:presLayoutVars>
          <dgm:chMax val="1"/>
          <dgm:chPref val="1"/>
          <dgm:bulletEnabled val="1"/>
        </dgm:presLayoutVars>
      </dgm:prSet>
      <dgm:spPr/>
    </dgm:pt>
    <dgm:pt modelId="{777ABE6E-EA41-4883-A933-5D4E8825F485}" type="pres">
      <dgm:prSet presAssocID="{E3AC4AB6-A8DF-415E-8189-18B259CC127F}" presName="Accent1" presStyleCnt="0"/>
      <dgm:spPr/>
    </dgm:pt>
    <dgm:pt modelId="{5C9932AB-7A42-4571-AAF3-035320909FC2}" type="pres">
      <dgm:prSet presAssocID="{E3AC4AB6-A8DF-415E-8189-18B259CC127F}" presName="Accent" presStyleLbl="node1" presStyleIdx="3" presStyleCnt="4"/>
      <dgm:spPr/>
    </dgm:pt>
    <dgm:pt modelId="{E316F80F-5617-454C-B10D-163283BDB0FD}" type="pres">
      <dgm:prSet presAssocID="{E3AC4AB6-A8DF-415E-8189-18B259CC127F}" presName="ParentBackground1" presStyleCnt="0"/>
      <dgm:spPr/>
    </dgm:pt>
    <dgm:pt modelId="{0EE05818-4B20-4C1A-A226-CBC47B5575C2}" type="pres">
      <dgm:prSet presAssocID="{E3AC4AB6-A8DF-415E-8189-18B259CC127F}" presName="ParentBackground" presStyleLbl="fgAcc1" presStyleIdx="3" presStyleCnt="4"/>
      <dgm:spPr/>
    </dgm:pt>
    <dgm:pt modelId="{827F7047-38F3-4C33-83EB-746896C7C056}" type="pres">
      <dgm:prSet presAssocID="{E3AC4AB6-A8DF-415E-8189-18B259CC127F}" presName="Parent1" presStyleLbl="revTx" presStyleIdx="0" presStyleCnt="0">
        <dgm:presLayoutVars>
          <dgm:chMax val="1"/>
          <dgm:chPref val="1"/>
          <dgm:bulletEnabled val="1"/>
        </dgm:presLayoutVars>
      </dgm:prSet>
      <dgm:spPr/>
    </dgm:pt>
  </dgm:ptLst>
  <dgm:cxnLst>
    <dgm:cxn modelId="{53698405-B30F-42EA-A217-E71EA853A99E}" type="presOf" srcId="{E3AC4AB6-A8DF-415E-8189-18B259CC127F}" destId="{827F7047-38F3-4C33-83EB-746896C7C056}" srcOrd="1" destOrd="0" presId="urn:microsoft.com/office/officeart/2011/layout/CircleProcess"/>
    <dgm:cxn modelId="{61C7EB0F-8B24-4AFA-9A87-F3EB4436ECA9}" srcId="{5A3A3335-899D-480F-8C31-957AF6F705D7}" destId="{47F242C5-01CD-4A33-8929-4F9C49B5F1BD}" srcOrd="2" destOrd="0" parTransId="{5B915EA3-E0C7-4923-9607-0C1F00973FD6}" sibTransId="{FDD65BF0-D8C8-46C6-92C1-617BE4B6170D}"/>
    <dgm:cxn modelId="{F5834618-EE69-4D22-A680-11D977111134}" type="presOf" srcId="{47F242C5-01CD-4A33-8929-4F9C49B5F1BD}" destId="{B56C6838-D0F6-4A91-B51B-4C0269D9873C}" srcOrd="0" destOrd="0" presId="urn:microsoft.com/office/officeart/2011/layout/CircleProcess"/>
    <dgm:cxn modelId="{398EAB81-3FB6-45CC-9F18-959DC4A44346}" type="presOf" srcId="{E3AC4AB6-A8DF-415E-8189-18B259CC127F}" destId="{0EE05818-4B20-4C1A-A226-CBC47B5575C2}" srcOrd="0" destOrd="0" presId="urn:microsoft.com/office/officeart/2011/layout/CircleProcess"/>
    <dgm:cxn modelId="{E80D7184-78F8-423F-B7C6-91227406C3B0}" srcId="{5A3A3335-899D-480F-8C31-957AF6F705D7}" destId="{4A11023F-9198-4786-9EF7-017B9F4CCB6C}" srcOrd="3" destOrd="0" parTransId="{01C75E63-EC1C-4F11-9199-F99F8850764A}" sibTransId="{0C49C449-06CC-402F-999F-169A93AE6502}"/>
    <dgm:cxn modelId="{452C568D-9EDD-48E1-A589-FDF7EB71A099}" type="presOf" srcId="{47F242C5-01CD-4A33-8929-4F9C49B5F1BD}" destId="{80588C31-892D-4F71-994C-5FEA267C1AE9}" srcOrd="1" destOrd="0" presId="urn:microsoft.com/office/officeart/2011/layout/CircleProcess"/>
    <dgm:cxn modelId="{D06BA798-2787-4452-9B39-DA53FCB399E7}" srcId="{5A3A3335-899D-480F-8C31-957AF6F705D7}" destId="{A4DDBCF9-40A9-4771-922C-D758553EAF5A}" srcOrd="1" destOrd="0" parTransId="{7B6CD877-1ABA-4ABE-B093-966E7F04DD22}" sibTransId="{B92DDF5B-7292-4BC8-B4CE-C39D529C7C4B}"/>
    <dgm:cxn modelId="{580A4599-45E9-4645-BE90-30A09CB85B41}" type="presOf" srcId="{A4DDBCF9-40A9-4771-922C-D758553EAF5A}" destId="{FC24AD5B-8C77-41E0-A648-658BEB32317F}" srcOrd="0" destOrd="0" presId="urn:microsoft.com/office/officeart/2011/layout/CircleProcess"/>
    <dgm:cxn modelId="{48FFB79C-7D6E-4820-940B-79B654FFD371}" type="presOf" srcId="{4A11023F-9198-4786-9EF7-017B9F4CCB6C}" destId="{07CA18B7-B6E3-44CC-A297-1460B4162639}" srcOrd="0" destOrd="0" presId="urn:microsoft.com/office/officeart/2011/layout/CircleProcess"/>
    <dgm:cxn modelId="{A657979F-53D4-4D7B-8BDA-F5D748DCA417}" type="presOf" srcId="{4A11023F-9198-4786-9EF7-017B9F4CCB6C}" destId="{7DA55208-DFE7-4657-9372-610D4D0724C2}" srcOrd="1" destOrd="0" presId="urn:microsoft.com/office/officeart/2011/layout/CircleProcess"/>
    <dgm:cxn modelId="{059E83B0-B309-45A5-872D-2B3E5C2AABBC}" type="presOf" srcId="{A4DDBCF9-40A9-4771-922C-D758553EAF5A}" destId="{B962D05F-0BBA-4BA1-BE58-CB22A1A670CE}" srcOrd="1" destOrd="0" presId="urn:microsoft.com/office/officeart/2011/layout/CircleProcess"/>
    <dgm:cxn modelId="{71DE7DB7-DA91-49B1-96C5-B53A8B162801}" type="presOf" srcId="{5A3A3335-899D-480F-8C31-957AF6F705D7}" destId="{B2E29E73-AB4C-4E76-B72B-535858696048}" srcOrd="0" destOrd="0" presId="urn:microsoft.com/office/officeart/2011/layout/CircleProcess"/>
    <dgm:cxn modelId="{D9FD05BA-9E7E-49F3-8EB4-8F99CC121697}" srcId="{5A3A3335-899D-480F-8C31-957AF6F705D7}" destId="{E3AC4AB6-A8DF-415E-8189-18B259CC127F}" srcOrd="0" destOrd="0" parTransId="{BEA511AE-5AC3-4BEB-B733-C0F1F9C6CBFE}" sibTransId="{9EC1E4E5-ECAE-4DC9-9EA8-2FD1211D6A23}"/>
    <dgm:cxn modelId="{BF4F46CA-19F3-491C-8358-6CFCADE5F289}" type="presParOf" srcId="{B2E29E73-AB4C-4E76-B72B-535858696048}" destId="{9CCD2ABE-84A7-4D35-8827-F025B1C955B6}" srcOrd="0" destOrd="0" presId="urn:microsoft.com/office/officeart/2011/layout/CircleProcess"/>
    <dgm:cxn modelId="{A57DFB01-8E5B-4B3E-B3A9-B135DA1EFFF8}" type="presParOf" srcId="{9CCD2ABE-84A7-4D35-8827-F025B1C955B6}" destId="{9736D5DF-DF97-40FA-B631-36F66B3CE361}" srcOrd="0" destOrd="0" presId="urn:microsoft.com/office/officeart/2011/layout/CircleProcess"/>
    <dgm:cxn modelId="{4468E724-5932-4D9C-A98F-E7FBF34A08DE}" type="presParOf" srcId="{B2E29E73-AB4C-4E76-B72B-535858696048}" destId="{0CD03BA0-319E-4201-B15D-67F1C394BECA}" srcOrd="1" destOrd="0" presId="urn:microsoft.com/office/officeart/2011/layout/CircleProcess"/>
    <dgm:cxn modelId="{7E331341-B085-4D30-99A3-85BD183E51C1}" type="presParOf" srcId="{0CD03BA0-319E-4201-B15D-67F1C394BECA}" destId="{07CA18B7-B6E3-44CC-A297-1460B4162639}" srcOrd="0" destOrd="0" presId="urn:microsoft.com/office/officeart/2011/layout/CircleProcess"/>
    <dgm:cxn modelId="{81F4A5F9-1EAE-4DEB-A705-66BB98F074F7}" type="presParOf" srcId="{B2E29E73-AB4C-4E76-B72B-535858696048}" destId="{7DA55208-DFE7-4657-9372-610D4D0724C2}" srcOrd="2" destOrd="0" presId="urn:microsoft.com/office/officeart/2011/layout/CircleProcess"/>
    <dgm:cxn modelId="{ABA3B4A2-095E-45C2-9436-052502E8A0F9}" type="presParOf" srcId="{B2E29E73-AB4C-4E76-B72B-535858696048}" destId="{4568BD67-7A3E-4E65-9E54-AF2960BD552D}" srcOrd="3" destOrd="0" presId="urn:microsoft.com/office/officeart/2011/layout/CircleProcess"/>
    <dgm:cxn modelId="{50FBA750-7424-47C9-98C8-E83AE2BC4094}" type="presParOf" srcId="{4568BD67-7A3E-4E65-9E54-AF2960BD552D}" destId="{CA95F2F8-64D4-45C7-A991-7657B1BDF776}" srcOrd="0" destOrd="0" presId="urn:microsoft.com/office/officeart/2011/layout/CircleProcess"/>
    <dgm:cxn modelId="{DC94BB89-4C0E-4704-8564-59A1154C4E65}" type="presParOf" srcId="{B2E29E73-AB4C-4E76-B72B-535858696048}" destId="{74156476-E6C7-45FF-A92A-590303DBCB07}" srcOrd="4" destOrd="0" presId="urn:microsoft.com/office/officeart/2011/layout/CircleProcess"/>
    <dgm:cxn modelId="{A0070CA4-47FD-4E2E-8264-73789AE1ED6A}" type="presParOf" srcId="{74156476-E6C7-45FF-A92A-590303DBCB07}" destId="{B56C6838-D0F6-4A91-B51B-4C0269D9873C}" srcOrd="0" destOrd="0" presId="urn:microsoft.com/office/officeart/2011/layout/CircleProcess"/>
    <dgm:cxn modelId="{CCBEE177-F373-46FA-BB99-C4BD64D5C629}" type="presParOf" srcId="{B2E29E73-AB4C-4E76-B72B-535858696048}" destId="{80588C31-892D-4F71-994C-5FEA267C1AE9}" srcOrd="5" destOrd="0" presId="urn:microsoft.com/office/officeart/2011/layout/CircleProcess"/>
    <dgm:cxn modelId="{7830ADAD-D207-4D87-9EAC-E29607EEA695}" type="presParOf" srcId="{B2E29E73-AB4C-4E76-B72B-535858696048}" destId="{933F7ADA-A67F-4531-AFAE-CD91F8466FB6}" srcOrd="6" destOrd="0" presId="urn:microsoft.com/office/officeart/2011/layout/CircleProcess"/>
    <dgm:cxn modelId="{44912EEF-C1EE-46CD-A773-82765C92E17A}" type="presParOf" srcId="{933F7ADA-A67F-4531-AFAE-CD91F8466FB6}" destId="{D75179D7-5A99-4DB7-98E6-C2452E932DD1}" srcOrd="0" destOrd="0" presId="urn:microsoft.com/office/officeart/2011/layout/CircleProcess"/>
    <dgm:cxn modelId="{767814A1-C07D-4749-9733-AC000D49D081}" type="presParOf" srcId="{B2E29E73-AB4C-4E76-B72B-535858696048}" destId="{613E5698-93CF-485E-B2F4-605E01877E5E}" srcOrd="7" destOrd="0" presId="urn:microsoft.com/office/officeart/2011/layout/CircleProcess"/>
    <dgm:cxn modelId="{D11D44B3-4F3B-4287-8BEF-7E20C69173AE}" type="presParOf" srcId="{613E5698-93CF-485E-B2F4-605E01877E5E}" destId="{FC24AD5B-8C77-41E0-A648-658BEB32317F}" srcOrd="0" destOrd="0" presId="urn:microsoft.com/office/officeart/2011/layout/CircleProcess"/>
    <dgm:cxn modelId="{283936F1-6256-4265-B6AF-A795550C402C}" type="presParOf" srcId="{B2E29E73-AB4C-4E76-B72B-535858696048}" destId="{B962D05F-0BBA-4BA1-BE58-CB22A1A670CE}" srcOrd="8" destOrd="0" presId="urn:microsoft.com/office/officeart/2011/layout/CircleProcess"/>
    <dgm:cxn modelId="{44EE4341-72B1-4028-9B69-522F828713A8}" type="presParOf" srcId="{B2E29E73-AB4C-4E76-B72B-535858696048}" destId="{777ABE6E-EA41-4883-A933-5D4E8825F485}" srcOrd="9" destOrd="0" presId="urn:microsoft.com/office/officeart/2011/layout/CircleProcess"/>
    <dgm:cxn modelId="{0E073D29-B34C-4F8C-8C9A-BF5AD29AD6F2}" type="presParOf" srcId="{777ABE6E-EA41-4883-A933-5D4E8825F485}" destId="{5C9932AB-7A42-4571-AAF3-035320909FC2}" srcOrd="0" destOrd="0" presId="urn:microsoft.com/office/officeart/2011/layout/CircleProcess"/>
    <dgm:cxn modelId="{D4E6F10D-E788-4C10-A41D-D84DC6F3EE9C}" type="presParOf" srcId="{B2E29E73-AB4C-4E76-B72B-535858696048}" destId="{E316F80F-5617-454C-B10D-163283BDB0FD}" srcOrd="10" destOrd="0" presId="urn:microsoft.com/office/officeart/2011/layout/CircleProcess"/>
    <dgm:cxn modelId="{91A9843E-02CB-44D7-A347-F127DC34E9F3}" type="presParOf" srcId="{E316F80F-5617-454C-B10D-163283BDB0FD}" destId="{0EE05818-4B20-4C1A-A226-CBC47B5575C2}" srcOrd="0" destOrd="0" presId="urn:microsoft.com/office/officeart/2011/layout/CircleProcess"/>
    <dgm:cxn modelId="{1D4D23DD-8F27-4D9E-B35F-593EF4C80277}" type="presParOf" srcId="{B2E29E73-AB4C-4E76-B72B-535858696048}" destId="{827F7047-38F3-4C33-83EB-746896C7C056}" srcOrd="11" destOrd="0" presId="urn:microsoft.com/office/officeart/2011/layout/Circle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83471A-F320-4196-8881-EACD2B1D5FAD}">
      <dsp:nvSpPr>
        <dsp:cNvPr id="0" name=""/>
        <dsp:cNvSpPr/>
      </dsp:nvSpPr>
      <dsp:spPr>
        <a:xfrm>
          <a:off x="1990778" y="0"/>
          <a:ext cx="2895545" cy="1604143"/>
        </a:xfrm>
        <a:prstGeom prst="trapezoid">
          <a:avLst>
            <a:gd name="adj" fmla="val 91324"/>
          </a:avLst>
        </a:prstGeom>
        <a:solidFill>
          <a:srgbClr val="F9AD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ts val="0"/>
            </a:spcAft>
            <a:buNone/>
          </a:pPr>
          <a:endParaRPr lang="en-GB" sz="1200" b="1"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ts val="0"/>
            </a:spcAft>
            <a:buNone/>
          </a:pPr>
          <a:endParaRPr lang="en-GB" sz="1200" b="1"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ts val="0"/>
            </a:spcAft>
            <a:buNone/>
          </a:pPr>
          <a:r>
            <a:rPr lang="en-GB" sz="1200" b="1" kern="1200" dirty="0">
              <a:latin typeface="Arial" panose="020B0604020202020204" pitchFamily="34" charset="0"/>
              <a:cs typeface="Arial" panose="020B0604020202020204" pitchFamily="34" charset="0"/>
            </a:rPr>
            <a:t>Tier 3</a:t>
          </a:r>
        </a:p>
        <a:p>
          <a:pPr marL="0" lvl="0" indent="0" algn="ctr" defTabSz="533400">
            <a:lnSpc>
              <a:spcPct val="90000"/>
            </a:lnSpc>
            <a:spcBef>
              <a:spcPct val="0"/>
            </a:spcBef>
            <a:spcAft>
              <a:spcPts val="0"/>
            </a:spcAft>
            <a:buNone/>
          </a:pPr>
          <a:endParaRPr lang="en-GB" sz="1200" b="1"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ts val="0"/>
            </a:spcAft>
            <a:buNone/>
          </a:pPr>
          <a:r>
            <a:rPr lang="en-GB" sz="1200" b="1" kern="1200" dirty="0">
              <a:latin typeface="Arial" panose="020B0604020202020204" pitchFamily="34" charset="0"/>
              <a:cs typeface="Arial" panose="020B0604020202020204" pitchFamily="34" charset="0"/>
            </a:rPr>
            <a:t>Subject specific </a:t>
          </a:r>
        </a:p>
        <a:p>
          <a:pPr marL="0" lvl="0" indent="0" algn="ctr" defTabSz="533400">
            <a:lnSpc>
              <a:spcPct val="90000"/>
            </a:lnSpc>
            <a:spcBef>
              <a:spcPct val="0"/>
            </a:spcBef>
            <a:spcAft>
              <a:spcPts val="0"/>
            </a:spcAft>
            <a:buNone/>
          </a:pPr>
          <a:r>
            <a:rPr lang="en-GB" sz="1200" b="1" kern="1200" dirty="0">
              <a:latin typeface="Arial" panose="020B0604020202020204" pitchFamily="34" charset="0"/>
              <a:cs typeface="Arial" panose="020B0604020202020204" pitchFamily="34" charset="0"/>
            </a:rPr>
            <a:t>Words</a:t>
          </a:r>
        </a:p>
        <a:p>
          <a:pPr marL="0" lvl="0" indent="0" algn="ctr" defTabSz="533400">
            <a:lnSpc>
              <a:spcPct val="90000"/>
            </a:lnSpc>
            <a:spcBef>
              <a:spcPct val="0"/>
            </a:spcBef>
            <a:spcAft>
              <a:spcPts val="0"/>
            </a:spcAft>
            <a:buNone/>
          </a:pPr>
          <a:endParaRPr lang="en-GB" sz="1200" b="1"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ts val="0"/>
            </a:spcAft>
            <a:buNone/>
          </a:pPr>
          <a:r>
            <a:rPr lang="en-GB" sz="1200" kern="1200" dirty="0">
              <a:latin typeface="Arial" panose="020B0604020202020204" pitchFamily="34" charset="0"/>
              <a:cs typeface="Arial" panose="020B0604020202020204" pitchFamily="34" charset="0"/>
            </a:rPr>
            <a:t>Most often found in information </a:t>
          </a:r>
        </a:p>
        <a:p>
          <a:pPr marL="0" lvl="0" indent="0" algn="ctr" defTabSz="533400">
            <a:lnSpc>
              <a:spcPct val="90000"/>
            </a:lnSpc>
            <a:spcBef>
              <a:spcPct val="0"/>
            </a:spcBef>
            <a:spcAft>
              <a:spcPts val="0"/>
            </a:spcAft>
            <a:buNone/>
          </a:pPr>
          <a:r>
            <a:rPr lang="en-GB" sz="1200" kern="1200" dirty="0">
              <a:latin typeface="Arial" panose="020B0604020202020204" pitchFamily="34" charset="0"/>
              <a:cs typeface="Arial" panose="020B0604020202020204" pitchFamily="34" charset="0"/>
            </a:rPr>
            <a:t>texts within a specific subject or field</a:t>
          </a:r>
          <a:endParaRPr lang="en-GB" sz="1400" kern="1200" dirty="0">
            <a:latin typeface="Arial" panose="020B0604020202020204" pitchFamily="34" charset="0"/>
            <a:cs typeface="Arial" panose="020B0604020202020204" pitchFamily="34" charset="0"/>
          </a:endParaRPr>
        </a:p>
      </dsp:txBody>
      <dsp:txXfrm>
        <a:off x="1990778" y="0"/>
        <a:ext cx="2895545" cy="1604143"/>
      </dsp:txXfrm>
    </dsp:sp>
    <dsp:sp modelId="{B265439C-C84F-4E9B-A57F-9C739E59E50D}">
      <dsp:nvSpPr>
        <dsp:cNvPr id="0" name=""/>
        <dsp:cNvSpPr/>
      </dsp:nvSpPr>
      <dsp:spPr>
        <a:xfrm>
          <a:off x="935750" y="1604143"/>
          <a:ext cx="4986499" cy="1125964"/>
        </a:xfrm>
        <a:prstGeom prst="trapezoid">
          <a:avLst>
            <a:gd name="adj" fmla="val 91324"/>
          </a:avLst>
        </a:prstGeom>
        <a:solidFill>
          <a:srgbClr val="F660E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Arial" panose="020B0604020202020204" pitchFamily="34" charset="0"/>
              <a:cs typeface="Arial" panose="020B0604020202020204" pitchFamily="34" charset="0"/>
            </a:rPr>
            <a:t>Tier 2 </a:t>
          </a:r>
        </a:p>
        <a:p>
          <a:pPr marL="0" lvl="0" indent="0" algn="ctr" defTabSz="533400">
            <a:lnSpc>
              <a:spcPct val="90000"/>
            </a:lnSpc>
            <a:spcBef>
              <a:spcPct val="0"/>
            </a:spcBef>
            <a:spcAft>
              <a:spcPct val="35000"/>
            </a:spcAft>
            <a:buNone/>
          </a:pPr>
          <a:r>
            <a:rPr lang="en-GB" sz="1200" b="1" kern="1200" dirty="0">
              <a:latin typeface="Arial" panose="020B0604020202020204" pitchFamily="34" charset="0"/>
              <a:cs typeface="Arial" panose="020B0604020202020204" pitchFamily="34" charset="0"/>
            </a:rPr>
            <a:t>General academic and literary words</a:t>
          </a:r>
        </a:p>
        <a:p>
          <a:pPr marL="0" lvl="0" indent="0" algn="ctr" defTabSz="533400">
            <a:lnSpc>
              <a:spcPct val="90000"/>
            </a:lnSpc>
            <a:spcBef>
              <a:spcPct val="0"/>
            </a:spcBef>
            <a:spcAft>
              <a:spcPct val="35000"/>
            </a:spcAft>
            <a:buNone/>
          </a:pPr>
          <a:endParaRPr lang="en-GB" sz="1200"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Most often found in academic speech and text</a:t>
          </a:r>
        </a:p>
      </dsp:txBody>
      <dsp:txXfrm>
        <a:off x="1808387" y="1604143"/>
        <a:ext cx="3241224" cy="1125964"/>
      </dsp:txXfrm>
    </dsp:sp>
    <dsp:sp modelId="{52E5CED5-A870-4523-AB75-83514B40515B}">
      <dsp:nvSpPr>
        <dsp:cNvPr id="0" name=""/>
        <dsp:cNvSpPr/>
      </dsp:nvSpPr>
      <dsp:spPr>
        <a:xfrm>
          <a:off x="0" y="2730108"/>
          <a:ext cx="6858000" cy="1024646"/>
        </a:xfrm>
        <a:prstGeom prst="trapezoid">
          <a:avLst>
            <a:gd name="adj" fmla="val 91324"/>
          </a:avLst>
        </a:prstGeom>
        <a:solidFill>
          <a:srgbClr val="FA0ED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Arial" panose="020B0604020202020204" pitchFamily="34" charset="0"/>
              <a:cs typeface="Arial" panose="020B0604020202020204" pitchFamily="34" charset="0"/>
            </a:rPr>
            <a:t>Tier 1 </a:t>
          </a:r>
        </a:p>
        <a:p>
          <a:pPr marL="0" lvl="0" indent="0" algn="ctr" defTabSz="533400">
            <a:lnSpc>
              <a:spcPct val="90000"/>
            </a:lnSpc>
            <a:spcBef>
              <a:spcPct val="0"/>
            </a:spcBef>
            <a:spcAft>
              <a:spcPct val="35000"/>
            </a:spcAft>
            <a:buNone/>
          </a:pPr>
          <a:r>
            <a:rPr lang="en-GB" sz="1200" b="1" kern="1200" dirty="0">
              <a:latin typeface="Arial" panose="020B0604020202020204" pitchFamily="34" charset="0"/>
              <a:cs typeface="Arial" panose="020B0604020202020204" pitchFamily="34" charset="0"/>
            </a:rPr>
            <a:t>Everyday words</a:t>
          </a:r>
        </a:p>
        <a:p>
          <a:pPr marL="0" lvl="0" indent="0" algn="ctr" defTabSz="533400">
            <a:lnSpc>
              <a:spcPct val="90000"/>
            </a:lnSpc>
            <a:spcBef>
              <a:spcPct val="0"/>
            </a:spcBef>
            <a:spcAft>
              <a:spcPct val="35000"/>
            </a:spcAft>
            <a:buNone/>
          </a:pPr>
          <a:endParaRPr lang="en-GB" sz="1200" b="1" kern="1200" dirty="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Most often found in everyday talk</a:t>
          </a:r>
        </a:p>
      </dsp:txBody>
      <dsp:txXfrm>
        <a:off x="1200149" y="2730108"/>
        <a:ext cx="4457700" cy="10246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6F23F2-E645-4785-8ADB-8B91522F6D5F}">
      <dsp:nvSpPr>
        <dsp:cNvPr id="0" name=""/>
        <dsp:cNvSpPr/>
      </dsp:nvSpPr>
      <dsp:spPr>
        <a:xfrm rot="5400000">
          <a:off x="-182655" y="187402"/>
          <a:ext cx="1217706" cy="852394"/>
        </a:xfrm>
        <a:prstGeom prst="chevron">
          <a:avLst/>
        </a:prstGeom>
        <a:solidFill>
          <a:srgbClr val="F09ED7"/>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rPr>
            <a:t>Retrieval and Fluency</a:t>
          </a:r>
        </a:p>
      </dsp:txBody>
      <dsp:txXfrm rot="-5400000">
        <a:off x="1" y="430943"/>
        <a:ext cx="852394" cy="365312"/>
      </dsp:txXfrm>
    </dsp:sp>
    <dsp:sp modelId="{905D54FC-DD96-4FAA-8FF9-7436654A7B74}">
      <dsp:nvSpPr>
        <dsp:cNvPr id="0" name=""/>
        <dsp:cNvSpPr/>
      </dsp:nvSpPr>
      <dsp:spPr>
        <a:xfrm rot="5400000">
          <a:off x="3398482" y="-2541341"/>
          <a:ext cx="791509" cy="5883685"/>
        </a:xfrm>
        <a:prstGeom prst="round2SameRect">
          <a:avLst/>
        </a:prstGeom>
        <a:solidFill>
          <a:schemeClr val="lt1">
            <a:alpha val="90000"/>
            <a:hueOff val="0"/>
            <a:satOff val="0"/>
            <a:lumOff val="0"/>
            <a:alphaOff val="0"/>
          </a:schemeClr>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English fluency through echo reading; dictated sentences; spelling, punctuation, grammar and vocabulary</a:t>
          </a:r>
        </a:p>
        <a:p>
          <a:pPr marL="57150" lvl="1" indent="-57150" algn="l" defTabSz="488950">
            <a:lnSpc>
              <a:spcPct val="90000"/>
            </a:lnSpc>
            <a:spcBef>
              <a:spcPct val="0"/>
            </a:spcBef>
            <a:spcAft>
              <a:spcPct val="15000"/>
            </a:spcAft>
            <a:buChar char="•"/>
          </a:pPr>
          <a:r>
            <a:rPr lang="en-GB" sz="1100" kern="1200"/>
            <a:t>Mathematics arithmetic practice and recall of prior learning</a:t>
          </a:r>
        </a:p>
        <a:p>
          <a:pPr marL="57150" lvl="1" indent="-57150" algn="l" defTabSz="488950">
            <a:lnSpc>
              <a:spcPct val="90000"/>
            </a:lnSpc>
            <a:spcBef>
              <a:spcPct val="0"/>
            </a:spcBef>
            <a:spcAft>
              <a:spcPct val="15000"/>
            </a:spcAft>
            <a:buChar char="•"/>
          </a:pPr>
          <a:r>
            <a:rPr lang="en-GB" sz="1100" kern="1200"/>
            <a:t>'3 from memory' retrieval questions in all foundation subjects, to incorporate learning from the current year, last year and another topic</a:t>
          </a:r>
        </a:p>
      </dsp:txBody>
      <dsp:txXfrm rot="-5400000">
        <a:off x="852394" y="43385"/>
        <a:ext cx="5845047" cy="714233"/>
      </dsp:txXfrm>
    </dsp:sp>
    <dsp:sp modelId="{B6FC770A-1E55-49E7-88E4-485798600BF0}">
      <dsp:nvSpPr>
        <dsp:cNvPr id="0" name=""/>
        <dsp:cNvSpPr/>
      </dsp:nvSpPr>
      <dsp:spPr>
        <a:xfrm rot="5400000">
          <a:off x="-182655" y="1289350"/>
          <a:ext cx="1217706" cy="852394"/>
        </a:xfrm>
        <a:prstGeom prst="chevron">
          <a:avLst/>
        </a:prstGeom>
        <a:solidFill>
          <a:srgbClr val="F09ED7"/>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Learning objective and AfL</a:t>
          </a:r>
        </a:p>
      </dsp:txBody>
      <dsp:txXfrm rot="-5400000">
        <a:off x="1" y="1532891"/>
        <a:ext cx="852394" cy="365312"/>
      </dsp:txXfrm>
    </dsp:sp>
    <dsp:sp modelId="{D3BAC146-C1B0-4494-9D72-B1707DF8E941}">
      <dsp:nvSpPr>
        <dsp:cNvPr id="0" name=""/>
        <dsp:cNvSpPr/>
      </dsp:nvSpPr>
      <dsp:spPr>
        <a:xfrm rot="5400000">
          <a:off x="3398274" y="-1439185"/>
          <a:ext cx="791925" cy="5883685"/>
        </a:xfrm>
        <a:prstGeom prst="round2SameRect">
          <a:avLst/>
        </a:prstGeom>
        <a:solidFill>
          <a:schemeClr val="lt1">
            <a:alpha val="90000"/>
            <a:hueOff val="0"/>
            <a:satOff val="0"/>
            <a:lumOff val="0"/>
            <a:alphaOff val="0"/>
          </a:schemeClr>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Checking recall of prior learning that forms the foundation for new learning to be introduced in the lesson</a:t>
          </a:r>
        </a:p>
        <a:p>
          <a:pPr marL="57150" lvl="1" indent="-57150" algn="l" defTabSz="488950">
            <a:lnSpc>
              <a:spcPct val="90000"/>
            </a:lnSpc>
            <a:spcBef>
              <a:spcPct val="0"/>
            </a:spcBef>
            <a:spcAft>
              <a:spcPct val="15000"/>
            </a:spcAft>
            <a:buChar char="•"/>
          </a:pPr>
          <a:r>
            <a:rPr lang="en-GB" sz="1100" kern="1200"/>
            <a:t>Revisiting prior learning to address emerging gaps before proceeding with new content</a:t>
          </a:r>
        </a:p>
        <a:p>
          <a:pPr marL="57150" lvl="1" indent="-57150" algn="l" defTabSz="488950">
            <a:lnSpc>
              <a:spcPct val="90000"/>
            </a:lnSpc>
            <a:spcBef>
              <a:spcPct val="0"/>
            </a:spcBef>
            <a:spcAft>
              <a:spcPct val="15000"/>
            </a:spcAft>
            <a:buChar char="•"/>
          </a:pPr>
          <a:r>
            <a:rPr lang="en-GB" sz="1100" kern="1200"/>
            <a:t>Introducing the learning objective for the lesson</a:t>
          </a:r>
        </a:p>
      </dsp:txBody>
      <dsp:txXfrm rot="-5400000">
        <a:off x="852395" y="1145353"/>
        <a:ext cx="5845026" cy="714607"/>
      </dsp:txXfrm>
    </dsp:sp>
    <dsp:sp modelId="{E31BBB85-545F-4F7E-BA53-398D1882ED76}">
      <dsp:nvSpPr>
        <dsp:cNvPr id="0" name=""/>
        <dsp:cNvSpPr/>
      </dsp:nvSpPr>
      <dsp:spPr>
        <a:xfrm rot="5400000">
          <a:off x="-182655" y="2370060"/>
          <a:ext cx="1217706" cy="852394"/>
        </a:xfrm>
        <a:prstGeom prst="chevron">
          <a:avLst/>
        </a:prstGeom>
        <a:solidFill>
          <a:srgbClr val="F09ED7"/>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Direct </a:t>
          </a:r>
        </a:p>
        <a:p>
          <a:pPr marL="0" lvl="0" indent="0" algn="ctr" defTabSz="488950">
            <a:lnSpc>
              <a:spcPct val="90000"/>
            </a:lnSpc>
            <a:spcBef>
              <a:spcPct val="0"/>
            </a:spcBef>
            <a:spcAft>
              <a:spcPct val="35000"/>
            </a:spcAft>
            <a:buNone/>
          </a:pPr>
          <a:r>
            <a:rPr lang="en-GB" sz="1100" kern="1200">
              <a:solidFill>
                <a:schemeClr val="tx1"/>
              </a:solidFill>
            </a:rPr>
            <a:t>instruction</a:t>
          </a:r>
        </a:p>
      </dsp:txBody>
      <dsp:txXfrm rot="-5400000">
        <a:off x="1" y="2613601"/>
        <a:ext cx="852394" cy="365312"/>
      </dsp:txXfrm>
    </dsp:sp>
    <dsp:sp modelId="{6BCA954C-F540-4404-AC34-A20F7B644462}">
      <dsp:nvSpPr>
        <dsp:cNvPr id="0" name=""/>
        <dsp:cNvSpPr/>
      </dsp:nvSpPr>
      <dsp:spPr>
        <a:xfrm rot="5400000">
          <a:off x="3398482" y="-337446"/>
          <a:ext cx="791509" cy="5883685"/>
        </a:xfrm>
        <a:prstGeom prst="round2SameRect">
          <a:avLst/>
        </a:prstGeom>
        <a:solidFill>
          <a:schemeClr val="lt1">
            <a:alpha val="90000"/>
            <a:hueOff val="0"/>
            <a:satOff val="0"/>
            <a:lumOff val="0"/>
            <a:alphaOff val="0"/>
          </a:schemeClr>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Teaching of new content through expositions and activities</a:t>
          </a:r>
        </a:p>
        <a:p>
          <a:pPr marL="57150" lvl="1" indent="-57150" algn="l" defTabSz="488950">
            <a:lnSpc>
              <a:spcPct val="90000"/>
            </a:lnSpc>
            <a:spcBef>
              <a:spcPct val="0"/>
            </a:spcBef>
            <a:spcAft>
              <a:spcPct val="15000"/>
            </a:spcAft>
            <a:buChar char="•"/>
          </a:pPr>
          <a:r>
            <a:rPr lang="en-GB" sz="1100" kern="1200"/>
            <a:t>Explicit modelling (I do)</a:t>
          </a:r>
        </a:p>
        <a:p>
          <a:pPr marL="57150" lvl="1" indent="-57150" algn="l" defTabSz="488950">
            <a:lnSpc>
              <a:spcPct val="90000"/>
            </a:lnSpc>
            <a:spcBef>
              <a:spcPct val="0"/>
            </a:spcBef>
            <a:spcAft>
              <a:spcPct val="15000"/>
            </a:spcAft>
            <a:buChar char="•"/>
          </a:pPr>
          <a:r>
            <a:rPr lang="en-GB" sz="1100" kern="1200"/>
            <a:t>Scaffolded and guided practice (we do)</a:t>
          </a:r>
        </a:p>
        <a:p>
          <a:pPr marL="57150" lvl="1" indent="-57150" algn="l" defTabSz="488950">
            <a:lnSpc>
              <a:spcPct val="90000"/>
            </a:lnSpc>
            <a:spcBef>
              <a:spcPct val="0"/>
            </a:spcBef>
            <a:spcAft>
              <a:spcPct val="15000"/>
            </a:spcAft>
            <a:buChar char="•"/>
          </a:pPr>
          <a:r>
            <a:rPr lang="en-GB" sz="1100" kern="1200"/>
            <a:t>Independent application (you do) secured before children progress to indpendent working</a:t>
          </a:r>
        </a:p>
      </dsp:txBody>
      <dsp:txXfrm rot="-5400000">
        <a:off x="852394" y="2247280"/>
        <a:ext cx="5845047" cy="714233"/>
      </dsp:txXfrm>
    </dsp:sp>
    <dsp:sp modelId="{E72EF93D-A29A-4355-9B69-03DF65F0C302}">
      <dsp:nvSpPr>
        <dsp:cNvPr id="0" name=""/>
        <dsp:cNvSpPr/>
      </dsp:nvSpPr>
      <dsp:spPr>
        <a:xfrm rot="5400000">
          <a:off x="-182655" y="3509172"/>
          <a:ext cx="1217706" cy="852394"/>
        </a:xfrm>
        <a:prstGeom prst="chevron">
          <a:avLst/>
        </a:prstGeom>
        <a:solidFill>
          <a:srgbClr val="F09ED7"/>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solidFill>
                <a:schemeClr val="tx1"/>
              </a:solidFill>
            </a:rPr>
            <a:t>Scaffolded and independent practice</a:t>
          </a:r>
        </a:p>
      </dsp:txBody>
      <dsp:txXfrm rot="-5400000">
        <a:off x="1" y="3752713"/>
        <a:ext cx="852394" cy="365312"/>
      </dsp:txXfrm>
    </dsp:sp>
    <dsp:sp modelId="{EFF68776-AA81-428E-92FE-29B7B4D1D263}">
      <dsp:nvSpPr>
        <dsp:cNvPr id="0" name=""/>
        <dsp:cNvSpPr/>
      </dsp:nvSpPr>
      <dsp:spPr>
        <a:xfrm rot="5400000">
          <a:off x="3398482" y="764501"/>
          <a:ext cx="791509" cy="5883685"/>
        </a:xfrm>
        <a:prstGeom prst="round2SameRect">
          <a:avLst/>
        </a:prstGeom>
        <a:solidFill>
          <a:schemeClr val="lt1">
            <a:alpha val="90000"/>
            <a:hueOff val="0"/>
            <a:satOff val="0"/>
            <a:lumOff val="0"/>
            <a:alphaOff val="0"/>
          </a:schemeClr>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Further activities designed to secure the key learning</a:t>
          </a:r>
        </a:p>
        <a:p>
          <a:pPr marL="57150" lvl="1" indent="-57150" algn="l" defTabSz="488950">
            <a:lnSpc>
              <a:spcPct val="90000"/>
            </a:lnSpc>
            <a:spcBef>
              <a:spcPct val="0"/>
            </a:spcBef>
            <a:spcAft>
              <a:spcPct val="15000"/>
            </a:spcAft>
            <a:buChar char="•"/>
          </a:pPr>
          <a:r>
            <a:rPr lang="en-GB" sz="1100" kern="1200"/>
            <a:t>Adapted for needs of individual learners, ensuring that the key learning is accessible to all (see access and equity for all learners, below) </a:t>
          </a:r>
        </a:p>
      </dsp:txBody>
      <dsp:txXfrm rot="-5400000">
        <a:off x="852394" y="3349227"/>
        <a:ext cx="5845047" cy="714233"/>
      </dsp:txXfrm>
    </dsp:sp>
    <dsp:sp modelId="{09A75F84-C33B-43C9-BAD9-20DE59CA21BF}">
      <dsp:nvSpPr>
        <dsp:cNvPr id="0" name=""/>
        <dsp:cNvSpPr/>
      </dsp:nvSpPr>
      <dsp:spPr>
        <a:xfrm rot="5400000">
          <a:off x="-182655" y="4595192"/>
          <a:ext cx="1217706" cy="852394"/>
        </a:xfrm>
        <a:prstGeom prst="chevron">
          <a:avLst/>
        </a:prstGeom>
        <a:solidFill>
          <a:srgbClr val="F09ED7"/>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Plenary</a:t>
          </a:r>
        </a:p>
      </dsp:txBody>
      <dsp:txXfrm rot="-5400000">
        <a:off x="1" y="4838733"/>
        <a:ext cx="852394" cy="365312"/>
      </dsp:txXfrm>
    </dsp:sp>
    <dsp:sp modelId="{A04157A7-C326-4687-B5DB-5B29FD295A65}">
      <dsp:nvSpPr>
        <dsp:cNvPr id="0" name=""/>
        <dsp:cNvSpPr/>
      </dsp:nvSpPr>
      <dsp:spPr>
        <a:xfrm rot="5400000">
          <a:off x="3398482" y="1866448"/>
          <a:ext cx="791509" cy="5883685"/>
        </a:xfrm>
        <a:prstGeom prst="round2SameRect">
          <a:avLst/>
        </a:prstGeom>
        <a:solidFill>
          <a:schemeClr val="lt1">
            <a:alpha val="90000"/>
            <a:hueOff val="0"/>
            <a:satOff val="0"/>
            <a:lumOff val="0"/>
            <a:alphaOff val="0"/>
          </a:schemeClr>
        </a:solidFill>
        <a:ln w="12700" cap="flat" cmpd="sng" algn="ctr">
          <a:solidFill>
            <a:srgbClr val="F09ED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Concluding the lesson through design of task, question or prompts to demonstrate that key learning is secure</a:t>
          </a:r>
        </a:p>
      </dsp:txBody>
      <dsp:txXfrm rot="-5400000">
        <a:off x="852394" y="4451174"/>
        <a:ext cx="5845047" cy="7142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36D5DF-DF97-40FA-B631-36F66B3CE361}">
      <dsp:nvSpPr>
        <dsp:cNvPr id="0" name=""/>
        <dsp:cNvSpPr/>
      </dsp:nvSpPr>
      <dsp:spPr>
        <a:xfrm>
          <a:off x="5491998" y="897547"/>
          <a:ext cx="1643633" cy="164371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CA18B7-B6E3-44CC-A297-1460B4162639}">
      <dsp:nvSpPr>
        <dsp:cNvPr id="0" name=""/>
        <dsp:cNvSpPr/>
      </dsp:nvSpPr>
      <dsp:spPr>
        <a:xfrm>
          <a:off x="5546974" y="952347"/>
          <a:ext cx="1534387" cy="153411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Review regularly</a:t>
          </a:r>
        </a:p>
      </dsp:txBody>
      <dsp:txXfrm>
        <a:off x="5766172" y="1171548"/>
        <a:ext cx="1095990" cy="1095715"/>
      </dsp:txXfrm>
    </dsp:sp>
    <dsp:sp modelId="{CA95F2F8-64D4-45C7-A991-7657B1BDF776}">
      <dsp:nvSpPr>
        <dsp:cNvPr id="0" name=""/>
        <dsp:cNvSpPr/>
      </dsp:nvSpPr>
      <dsp:spPr>
        <a:xfrm rot="2700000">
          <a:off x="3786327" y="897432"/>
          <a:ext cx="1643660" cy="164366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6C6838-D0F6-4A91-B51B-4C0269D9873C}">
      <dsp:nvSpPr>
        <dsp:cNvPr id="0" name=""/>
        <dsp:cNvSpPr/>
      </dsp:nvSpPr>
      <dsp:spPr>
        <a:xfrm>
          <a:off x="3848364" y="952347"/>
          <a:ext cx="1534387" cy="153411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Facilitate learning</a:t>
          </a:r>
        </a:p>
      </dsp:txBody>
      <dsp:txXfrm>
        <a:off x="4067562" y="1171548"/>
        <a:ext cx="1095990" cy="1095715"/>
      </dsp:txXfrm>
    </dsp:sp>
    <dsp:sp modelId="{D75179D7-5A99-4DB7-98E6-C2452E932DD1}">
      <dsp:nvSpPr>
        <dsp:cNvPr id="0" name=""/>
        <dsp:cNvSpPr/>
      </dsp:nvSpPr>
      <dsp:spPr>
        <a:xfrm rot="2700000">
          <a:off x="2094765" y="897432"/>
          <a:ext cx="1643660" cy="164366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24AD5B-8C77-41E0-A648-658BEB32317F}">
      <dsp:nvSpPr>
        <dsp:cNvPr id="0" name=""/>
        <dsp:cNvSpPr/>
      </dsp:nvSpPr>
      <dsp:spPr>
        <a:xfrm>
          <a:off x="2149754" y="952347"/>
          <a:ext cx="1534387" cy="153411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Know what the children need to learn</a:t>
          </a:r>
        </a:p>
      </dsp:txBody>
      <dsp:txXfrm>
        <a:off x="2368953" y="1171548"/>
        <a:ext cx="1095990" cy="1095715"/>
      </dsp:txXfrm>
    </dsp:sp>
    <dsp:sp modelId="{5C9932AB-7A42-4571-AAF3-035320909FC2}">
      <dsp:nvSpPr>
        <dsp:cNvPr id="0" name=""/>
        <dsp:cNvSpPr/>
      </dsp:nvSpPr>
      <dsp:spPr>
        <a:xfrm rot="2700000">
          <a:off x="396156" y="897432"/>
          <a:ext cx="1643660" cy="164366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E05818-4B20-4C1A-A226-CBC47B5575C2}">
      <dsp:nvSpPr>
        <dsp:cNvPr id="0" name=""/>
        <dsp:cNvSpPr/>
      </dsp:nvSpPr>
      <dsp:spPr>
        <a:xfrm>
          <a:off x="451145" y="952347"/>
          <a:ext cx="1534387" cy="153411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Know the needs of the children</a:t>
          </a:r>
        </a:p>
      </dsp:txBody>
      <dsp:txXfrm>
        <a:off x="670343" y="1171548"/>
        <a:ext cx="1095990" cy="109571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01324269FA2E947A6E5A73E38BD8000" ma:contentTypeVersion="18" ma:contentTypeDescription="Create a new document." ma:contentTypeScope="" ma:versionID="988b7dfb6735cda56e329d2bb4ba22cb">
  <xsd:schema xmlns:xsd="http://www.w3.org/2001/XMLSchema" xmlns:xs="http://www.w3.org/2001/XMLSchema" xmlns:p="http://schemas.microsoft.com/office/2006/metadata/properties" xmlns:ns3="fe741d4f-f427-4dbd-b207-169fdf5ed235" xmlns:ns4="459aa83c-8886-4481-a0c1-7dad4501b4aa" targetNamespace="http://schemas.microsoft.com/office/2006/metadata/properties" ma:root="true" ma:fieldsID="10adcaeeaf80e56494088c4ec531edc6" ns3:_="" ns4:_="">
    <xsd:import namespace="fe741d4f-f427-4dbd-b207-169fdf5ed235"/>
    <xsd:import namespace="459aa83c-8886-4481-a0c1-7dad4501b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41d4f-f427-4dbd-b207-169fdf5ed23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9aa83c-8886-4481-a0c1-7dad4501b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59aa83c-8886-4481-a0c1-7dad4501b4a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FDD841-BA52-48CF-A67C-1F7CEF80150D}">
  <ds:schemaRefs>
    <ds:schemaRef ds:uri="http://schemas.openxmlformats.org/officeDocument/2006/bibliography"/>
  </ds:schemaRefs>
</ds:datastoreItem>
</file>

<file path=customXml/itemProps2.xml><?xml version="1.0" encoding="utf-8"?>
<ds:datastoreItem xmlns:ds="http://schemas.openxmlformats.org/officeDocument/2006/customXml" ds:itemID="{9252F497-9BC8-442A-88BC-02F355705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41d4f-f427-4dbd-b207-169fdf5ed235"/>
    <ds:schemaRef ds:uri="459aa83c-8886-4481-a0c1-7dad4501b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B89CE2-B665-4CD0-AE65-12D393BDDCD6}">
  <ds:schemaRefs>
    <ds:schemaRef ds:uri="http://schemas.microsoft.com/office/2006/metadata/properties"/>
    <ds:schemaRef ds:uri="http://schemas.microsoft.com/office/infopath/2007/PartnerControls"/>
    <ds:schemaRef ds:uri="459aa83c-8886-4481-a0c1-7dad4501b4aa"/>
  </ds:schemaRefs>
</ds:datastoreItem>
</file>

<file path=customXml/itemProps4.xml><?xml version="1.0" encoding="utf-8"?>
<ds:datastoreItem xmlns:ds="http://schemas.openxmlformats.org/officeDocument/2006/customXml" ds:itemID="{A55CA307-C94A-469C-AB67-12BB92678F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4534</Words>
  <Characters>25849</Characters>
  <Application>Microsoft Office Word</Application>
  <DocSecurity>0</DocSecurity>
  <Lines>215</Lines>
  <Paragraphs>60</Paragraphs>
  <ScaleCrop>false</ScaleCrop>
  <Company>TEACH Trust</Company>
  <LinksUpToDate>false</LinksUpToDate>
  <CharactersWithSpaces>30323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Spratt</dc:creator>
  <cp:keywords/>
  <dc:description/>
  <cp:lastModifiedBy>Kellie Groves</cp:lastModifiedBy>
  <cp:revision>2</cp:revision>
  <cp:lastPrinted>2022-06-17T16:18:00Z</cp:lastPrinted>
  <dcterms:created xsi:type="dcterms:W3CDTF">2025-03-17T11:10:00Z</dcterms:created>
  <dcterms:modified xsi:type="dcterms:W3CDTF">2025-03-17T11:10:00Z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0x010100B01324269FA2E947A6E5A73E38BD8000</vt:lpwstr>
  </property>
</Properties>
</file>